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337BF" w14:textId="22A2F447" w:rsidR="00F2562A" w:rsidRPr="00BA1773" w:rsidRDefault="00F2562A" w:rsidP="00F2562A">
      <w:pPr>
        <w:shd w:val="clear" w:color="auto" w:fill="FFFFFF"/>
        <w:spacing w:after="160"/>
        <w:jc w:val="center"/>
        <w:rPr>
          <w:rFonts w:asciiTheme="majorHAnsi" w:eastAsia="Cambria" w:hAnsiTheme="majorHAnsi" w:cstheme="majorHAnsi"/>
          <w:b/>
          <w:sz w:val="22"/>
          <w:szCs w:val="22"/>
        </w:rPr>
      </w:pPr>
      <w:bookmarkStart w:id="0" w:name="_GoBack"/>
      <w:bookmarkEnd w:id="0"/>
      <w:r w:rsidRPr="00BA1773">
        <w:rPr>
          <w:rFonts w:asciiTheme="majorHAnsi" w:eastAsia="Cambria" w:hAnsiTheme="majorHAnsi" w:cstheme="majorHAnsi"/>
          <w:b/>
          <w:sz w:val="22"/>
          <w:szCs w:val="22"/>
        </w:rPr>
        <w:t>Coast Guard Care Anywhere</w:t>
      </w:r>
    </w:p>
    <w:p w14:paraId="6082169E" w14:textId="44FB9E14" w:rsidR="00AE733F" w:rsidRPr="00BA1773" w:rsidRDefault="00AE733F" w:rsidP="00F2562A">
      <w:pPr>
        <w:shd w:val="clear" w:color="auto" w:fill="FFFFFF"/>
        <w:spacing w:after="160"/>
        <w:jc w:val="center"/>
        <w:rPr>
          <w:rFonts w:asciiTheme="majorHAnsi" w:eastAsia="Cambria" w:hAnsiTheme="majorHAnsi" w:cstheme="majorHAnsi"/>
          <w:b/>
          <w:sz w:val="22"/>
          <w:szCs w:val="22"/>
        </w:rPr>
      </w:pPr>
      <w:r w:rsidRPr="00BA1773">
        <w:rPr>
          <w:rFonts w:asciiTheme="majorHAnsi" w:eastAsia="Cambria" w:hAnsiTheme="majorHAnsi" w:cstheme="majorHAnsi"/>
          <w:b/>
          <w:sz w:val="22"/>
          <w:szCs w:val="22"/>
        </w:rPr>
        <w:t>How to Transfer a Member</w:t>
      </w:r>
    </w:p>
    <w:p w14:paraId="7CB3E1D0" w14:textId="6B5C8B91" w:rsidR="00F2562A" w:rsidRPr="00BA1773" w:rsidRDefault="00C4473C" w:rsidP="00F2562A">
      <w:pPr>
        <w:shd w:val="clear" w:color="auto" w:fill="FFFFFF"/>
        <w:spacing w:after="160"/>
        <w:jc w:val="center"/>
        <w:rPr>
          <w:rFonts w:asciiTheme="majorHAnsi" w:eastAsia="Cambria" w:hAnsiTheme="majorHAnsi" w:cstheme="majorHAnsi"/>
          <w:b/>
          <w:sz w:val="22"/>
          <w:szCs w:val="22"/>
        </w:rPr>
      </w:pPr>
      <w:r w:rsidRPr="00BA1773">
        <w:rPr>
          <w:rFonts w:asciiTheme="majorHAnsi" w:eastAsia="Cambria" w:hAnsiTheme="majorHAnsi" w:cstheme="majorHAnsi"/>
          <w:b/>
          <w:sz w:val="22"/>
          <w:szCs w:val="22"/>
        </w:rPr>
        <w:t>February</w:t>
      </w:r>
      <w:r w:rsidR="00F2562A" w:rsidRPr="00BA1773">
        <w:rPr>
          <w:rFonts w:asciiTheme="majorHAnsi" w:eastAsia="Cambria" w:hAnsiTheme="majorHAnsi" w:cstheme="majorHAnsi"/>
          <w:b/>
          <w:sz w:val="22"/>
          <w:szCs w:val="22"/>
        </w:rPr>
        <w:t xml:space="preserve"> </w:t>
      </w:r>
      <w:r w:rsidRPr="00BA1773">
        <w:rPr>
          <w:rFonts w:asciiTheme="majorHAnsi" w:eastAsia="Cambria" w:hAnsiTheme="majorHAnsi" w:cstheme="majorHAnsi"/>
          <w:b/>
          <w:sz w:val="22"/>
          <w:szCs w:val="22"/>
        </w:rPr>
        <w:t>1</w:t>
      </w:r>
      <w:r w:rsidR="00F2562A" w:rsidRPr="00BA1773">
        <w:rPr>
          <w:rFonts w:asciiTheme="majorHAnsi" w:eastAsia="Cambria" w:hAnsiTheme="majorHAnsi" w:cstheme="majorHAnsi"/>
          <w:b/>
          <w:sz w:val="22"/>
          <w:szCs w:val="22"/>
        </w:rPr>
        <w:t>, 202</w:t>
      </w:r>
      <w:r w:rsidRPr="00BA1773">
        <w:rPr>
          <w:rFonts w:asciiTheme="majorHAnsi" w:eastAsia="Cambria" w:hAnsiTheme="majorHAnsi" w:cstheme="majorHAnsi"/>
          <w:b/>
          <w:sz w:val="22"/>
          <w:szCs w:val="22"/>
        </w:rPr>
        <w:t>1</w:t>
      </w:r>
    </w:p>
    <w:p w14:paraId="15ED8A6E" w14:textId="77777777" w:rsidR="00F2562A" w:rsidRPr="00BA1773" w:rsidRDefault="00F2562A">
      <w:pPr>
        <w:shd w:val="clear" w:color="auto" w:fill="FFFFFF"/>
        <w:spacing w:after="160"/>
        <w:rPr>
          <w:rFonts w:asciiTheme="majorHAnsi" w:eastAsia="Cambria" w:hAnsiTheme="majorHAnsi" w:cstheme="majorHAnsi"/>
          <w:b/>
          <w:sz w:val="22"/>
          <w:szCs w:val="22"/>
        </w:rPr>
      </w:pPr>
    </w:p>
    <w:p w14:paraId="67045A95" w14:textId="3DA67301" w:rsidR="00F2562A" w:rsidRPr="00BA1773" w:rsidRDefault="00AE733F">
      <w:pPr>
        <w:shd w:val="clear" w:color="auto" w:fill="FFFFFF"/>
        <w:spacing w:after="160"/>
        <w:rPr>
          <w:rFonts w:asciiTheme="majorHAnsi" w:eastAsia="Cambria" w:hAnsiTheme="majorHAnsi" w:cstheme="majorHAnsi"/>
          <w:bCs/>
          <w:sz w:val="22"/>
          <w:szCs w:val="22"/>
        </w:rPr>
      </w:pPr>
      <w:r w:rsidRPr="00BA1773">
        <w:rPr>
          <w:rFonts w:asciiTheme="majorHAnsi" w:eastAsia="Cambria" w:hAnsiTheme="majorHAnsi" w:cstheme="majorHAnsi"/>
          <w:bCs/>
          <w:sz w:val="22"/>
          <w:szCs w:val="22"/>
        </w:rPr>
        <w:t>This training document will explain the options for transferring members between districts.</w:t>
      </w:r>
    </w:p>
    <w:p w14:paraId="62E473D3" w14:textId="04E5C614" w:rsidR="00AE733F" w:rsidRPr="00BA1773" w:rsidRDefault="0029384A" w:rsidP="00AE733F">
      <w:pPr>
        <w:pStyle w:val="ListParagraph"/>
        <w:numPr>
          <w:ilvl w:val="0"/>
          <w:numId w:val="10"/>
        </w:numPr>
        <w:shd w:val="clear" w:color="auto" w:fill="FFFFFF"/>
        <w:spacing w:after="160"/>
        <w:rPr>
          <w:rFonts w:asciiTheme="majorHAnsi" w:eastAsia="Cambria" w:hAnsiTheme="majorHAnsi" w:cstheme="majorHAnsi"/>
          <w:bCs/>
        </w:rPr>
      </w:pPr>
      <w:r w:rsidRPr="00BA1773">
        <w:rPr>
          <w:rFonts w:asciiTheme="majorHAnsi" w:eastAsia="Cambria" w:hAnsiTheme="majorHAnsi" w:cstheme="majorHAnsi"/>
          <w:bCs/>
        </w:rPr>
        <w:t xml:space="preserve">Option 1 - </w:t>
      </w:r>
      <w:r w:rsidR="00AE733F" w:rsidRPr="00BA1773">
        <w:rPr>
          <w:rFonts w:asciiTheme="majorHAnsi" w:eastAsia="Cambria" w:hAnsiTheme="majorHAnsi" w:cstheme="majorHAnsi"/>
          <w:bCs/>
        </w:rPr>
        <w:t>Manual Transfer</w:t>
      </w:r>
      <w:r w:rsidR="008E0511">
        <w:rPr>
          <w:rFonts w:asciiTheme="majorHAnsi" w:eastAsia="Cambria" w:hAnsiTheme="majorHAnsi" w:cstheme="majorHAnsi"/>
          <w:bCs/>
        </w:rPr>
        <w:t>*</w:t>
      </w:r>
    </w:p>
    <w:p w14:paraId="20FCD167" w14:textId="4CDDE352" w:rsidR="00AE733F" w:rsidRPr="00BA1773" w:rsidRDefault="00AE733F" w:rsidP="00AE733F">
      <w:pPr>
        <w:pStyle w:val="ListParagraph"/>
        <w:numPr>
          <w:ilvl w:val="1"/>
          <w:numId w:val="10"/>
        </w:numPr>
        <w:shd w:val="clear" w:color="auto" w:fill="FFFFFF"/>
        <w:spacing w:after="160"/>
        <w:rPr>
          <w:rFonts w:asciiTheme="majorHAnsi" w:eastAsia="Cambria" w:hAnsiTheme="majorHAnsi" w:cstheme="majorHAnsi"/>
          <w:bCs/>
        </w:rPr>
      </w:pPr>
      <w:r w:rsidRPr="00BA1773">
        <w:rPr>
          <w:rFonts w:asciiTheme="majorHAnsi" w:eastAsia="Cambria" w:hAnsiTheme="majorHAnsi" w:cstheme="majorHAnsi"/>
          <w:bCs/>
        </w:rPr>
        <w:t>At Check</w:t>
      </w:r>
      <w:r w:rsidR="00710BCB" w:rsidRPr="00BA1773">
        <w:rPr>
          <w:rFonts w:asciiTheme="majorHAnsi" w:eastAsia="Cambria" w:hAnsiTheme="majorHAnsi" w:cstheme="majorHAnsi"/>
          <w:bCs/>
        </w:rPr>
        <w:t>-</w:t>
      </w:r>
      <w:r w:rsidRPr="00BA1773">
        <w:rPr>
          <w:rFonts w:asciiTheme="majorHAnsi" w:eastAsia="Cambria" w:hAnsiTheme="majorHAnsi" w:cstheme="majorHAnsi"/>
          <w:bCs/>
        </w:rPr>
        <w:t>Out</w:t>
      </w:r>
    </w:p>
    <w:p w14:paraId="5D04CF89" w14:textId="17532353" w:rsidR="00AE733F" w:rsidRPr="00BA1773" w:rsidRDefault="00AE733F" w:rsidP="00AE733F">
      <w:pPr>
        <w:pStyle w:val="ListParagraph"/>
        <w:numPr>
          <w:ilvl w:val="1"/>
          <w:numId w:val="10"/>
        </w:numPr>
        <w:shd w:val="clear" w:color="auto" w:fill="FFFFFF"/>
        <w:spacing w:after="160"/>
        <w:rPr>
          <w:rFonts w:asciiTheme="majorHAnsi" w:eastAsia="Cambria" w:hAnsiTheme="majorHAnsi" w:cstheme="majorHAnsi"/>
          <w:bCs/>
        </w:rPr>
      </w:pPr>
      <w:r w:rsidRPr="00BA1773">
        <w:rPr>
          <w:rFonts w:asciiTheme="majorHAnsi" w:eastAsia="Cambria" w:hAnsiTheme="majorHAnsi" w:cstheme="majorHAnsi"/>
          <w:bCs/>
        </w:rPr>
        <w:t>At Check</w:t>
      </w:r>
      <w:r w:rsidR="00710BCB" w:rsidRPr="00BA1773">
        <w:rPr>
          <w:rFonts w:asciiTheme="majorHAnsi" w:eastAsia="Cambria" w:hAnsiTheme="majorHAnsi" w:cstheme="majorHAnsi"/>
          <w:bCs/>
        </w:rPr>
        <w:t>-</w:t>
      </w:r>
      <w:r w:rsidRPr="00BA1773">
        <w:rPr>
          <w:rFonts w:asciiTheme="majorHAnsi" w:eastAsia="Cambria" w:hAnsiTheme="majorHAnsi" w:cstheme="majorHAnsi"/>
          <w:bCs/>
        </w:rPr>
        <w:t>In</w:t>
      </w:r>
    </w:p>
    <w:p w14:paraId="21C3F440" w14:textId="493FE352" w:rsidR="0029384A" w:rsidRPr="00BA1773" w:rsidRDefault="0029384A" w:rsidP="0029384A">
      <w:pPr>
        <w:pStyle w:val="ListParagraph"/>
        <w:numPr>
          <w:ilvl w:val="0"/>
          <w:numId w:val="10"/>
        </w:numPr>
        <w:shd w:val="clear" w:color="auto" w:fill="FFFFFF"/>
        <w:spacing w:after="160"/>
        <w:rPr>
          <w:rFonts w:asciiTheme="majorHAnsi" w:eastAsia="Cambria" w:hAnsiTheme="majorHAnsi" w:cstheme="majorHAnsi"/>
          <w:bCs/>
        </w:rPr>
      </w:pPr>
      <w:r w:rsidRPr="00BA1773">
        <w:rPr>
          <w:rFonts w:asciiTheme="majorHAnsi" w:eastAsia="Cambria" w:hAnsiTheme="majorHAnsi" w:cstheme="majorHAnsi"/>
          <w:bCs/>
        </w:rPr>
        <w:t xml:space="preserve">Option 2 - </w:t>
      </w:r>
      <w:r w:rsidR="00AE733F" w:rsidRPr="00BA1773">
        <w:rPr>
          <w:rFonts w:asciiTheme="majorHAnsi" w:eastAsia="Cambria" w:hAnsiTheme="majorHAnsi" w:cstheme="majorHAnsi"/>
          <w:bCs/>
        </w:rPr>
        <w:t>Bul</w:t>
      </w:r>
      <w:r w:rsidRPr="00BA1773">
        <w:rPr>
          <w:rFonts w:asciiTheme="majorHAnsi" w:eastAsia="Cambria" w:hAnsiTheme="majorHAnsi" w:cstheme="majorHAnsi"/>
          <w:bCs/>
        </w:rPr>
        <w:t>k</w:t>
      </w:r>
      <w:r w:rsidR="00AE733F" w:rsidRPr="00BA1773">
        <w:rPr>
          <w:rFonts w:asciiTheme="majorHAnsi" w:eastAsia="Cambria" w:hAnsiTheme="majorHAnsi" w:cstheme="majorHAnsi"/>
          <w:bCs/>
        </w:rPr>
        <w:t xml:space="preserve"> Transfer</w:t>
      </w:r>
    </w:p>
    <w:p w14:paraId="3300A93D" w14:textId="12CE34F2" w:rsidR="00AF5D79" w:rsidRPr="00BA1773" w:rsidRDefault="00AF5D79" w:rsidP="00AF5D79">
      <w:pPr>
        <w:pStyle w:val="ListParagraph"/>
        <w:numPr>
          <w:ilvl w:val="1"/>
          <w:numId w:val="10"/>
        </w:numPr>
        <w:shd w:val="clear" w:color="auto" w:fill="FFFFFF"/>
        <w:spacing w:after="160"/>
        <w:rPr>
          <w:rFonts w:asciiTheme="majorHAnsi" w:eastAsia="Cambria" w:hAnsiTheme="majorHAnsi" w:cstheme="majorHAnsi"/>
          <w:bCs/>
        </w:rPr>
      </w:pPr>
      <w:r w:rsidRPr="00BA1773">
        <w:rPr>
          <w:rFonts w:asciiTheme="majorHAnsi" w:eastAsia="Cambria" w:hAnsiTheme="majorHAnsi" w:cstheme="majorHAnsi"/>
          <w:bCs/>
        </w:rPr>
        <w:t>Spreadsheet</w:t>
      </w:r>
      <w:r w:rsidR="008139A4">
        <w:rPr>
          <w:rFonts w:asciiTheme="majorHAnsi" w:eastAsia="Cambria" w:hAnsiTheme="majorHAnsi" w:cstheme="majorHAnsi"/>
          <w:bCs/>
        </w:rPr>
        <w:t xml:space="preserve"> Format</w:t>
      </w:r>
    </w:p>
    <w:p w14:paraId="2089DBEF" w14:textId="1525F5C7" w:rsidR="00AE733F" w:rsidRPr="008E0511" w:rsidRDefault="008E0511">
      <w:pPr>
        <w:shd w:val="clear" w:color="auto" w:fill="FFFFFF"/>
        <w:spacing w:after="160"/>
        <w:rPr>
          <w:rFonts w:asciiTheme="majorHAnsi" w:eastAsia="Cambria" w:hAnsiTheme="majorHAnsi" w:cstheme="majorHAnsi"/>
          <w:bCs/>
          <w:i/>
          <w:iCs/>
          <w:sz w:val="16"/>
          <w:szCs w:val="16"/>
        </w:rPr>
      </w:pPr>
      <w:r w:rsidRPr="008E0511">
        <w:rPr>
          <w:rFonts w:asciiTheme="majorHAnsi" w:eastAsia="Cambria" w:hAnsiTheme="majorHAnsi" w:cstheme="majorHAnsi"/>
          <w:bCs/>
          <w:i/>
          <w:iCs/>
          <w:sz w:val="16"/>
          <w:szCs w:val="16"/>
        </w:rPr>
        <w:t>*If manually transferring members becomes burdensome (couple dozen+), you have the option to send us a spreadsheet and we’ll automate the transfer.</w:t>
      </w:r>
    </w:p>
    <w:p w14:paraId="112C0E09" w14:textId="77777777" w:rsidR="00366A11" w:rsidRPr="00BA1773" w:rsidRDefault="00366A11">
      <w:pPr>
        <w:pBdr>
          <w:bottom w:val="single" w:sz="6" w:space="1" w:color="auto"/>
        </w:pBdr>
        <w:shd w:val="clear" w:color="auto" w:fill="FFFFFF"/>
        <w:spacing w:after="160"/>
        <w:rPr>
          <w:rFonts w:asciiTheme="majorHAnsi" w:eastAsia="Cambria" w:hAnsiTheme="majorHAnsi" w:cstheme="majorHAnsi"/>
          <w:b/>
          <w:sz w:val="22"/>
          <w:szCs w:val="22"/>
        </w:rPr>
      </w:pPr>
    </w:p>
    <w:p w14:paraId="002BF2FF" w14:textId="5F1A6AA3" w:rsidR="00F2562A" w:rsidRPr="00BA1773" w:rsidRDefault="0029384A">
      <w:pPr>
        <w:pBdr>
          <w:bottom w:val="single" w:sz="6" w:space="1" w:color="auto"/>
        </w:pBdr>
        <w:shd w:val="clear" w:color="auto" w:fill="FFFFFF"/>
        <w:spacing w:after="160"/>
        <w:rPr>
          <w:rFonts w:asciiTheme="majorHAnsi" w:eastAsia="Cambria" w:hAnsiTheme="majorHAnsi" w:cstheme="majorHAnsi"/>
          <w:b/>
          <w:sz w:val="22"/>
          <w:szCs w:val="22"/>
        </w:rPr>
      </w:pPr>
      <w:r w:rsidRPr="00BA1773">
        <w:rPr>
          <w:rFonts w:asciiTheme="majorHAnsi" w:eastAsia="Cambria" w:hAnsiTheme="majorHAnsi" w:cstheme="majorHAnsi"/>
          <w:b/>
          <w:sz w:val="22"/>
          <w:szCs w:val="22"/>
        </w:rPr>
        <w:t>Manual Transfer</w:t>
      </w:r>
    </w:p>
    <w:p w14:paraId="38D16F61" w14:textId="77777777" w:rsidR="00366A11" w:rsidRPr="00BA1773" w:rsidRDefault="00366A11">
      <w:pPr>
        <w:shd w:val="clear" w:color="auto" w:fill="FFFFFF"/>
        <w:spacing w:after="160"/>
        <w:rPr>
          <w:rFonts w:asciiTheme="majorHAnsi" w:eastAsia="Cambria" w:hAnsiTheme="majorHAnsi" w:cstheme="majorHAnsi"/>
          <w:b/>
          <w:sz w:val="22"/>
          <w:szCs w:val="22"/>
        </w:rPr>
      </w:pPr>
    </w:p>
    <w:p w14:paraId="23CA626B" w14:textId="361EA5F9" w:rsidR="00C17F5D" w:rsidRPr="00BA1773" w:rsidRDefault="00D85D4B" w:rsidP="00F2562A">
      <w:pPr>
        <w:pStyle w:val="ListParagraph"/>
        <w:numPr>
          <w:ilvl w:val="0"/>
          <w:numId w:val="7"/>
        </w:numPr>
        <w:shd w:val="clear" w:color="auto" w:fill="FFFFFF"/>
        <w:spacing w:after="160"/>
        <w:rPr>
          <w:rFonts w:asciiTheme="majorHAnsi" w:eastAsia="Cambria" w:hAnsiTheme="majorHAnsi" w:cstheme="majorHAnsi"/>
          <w:bCs/>
          <w:i/>
          <w:iCs/>
        </w:rPr>
      </w:pPr>
      <w:r w:rsidRPr="00BA1773">
        <w:rPr>
          <w:rFonts w:asciiTheme="majorHAnsi" w:eastAsia="Cambria" w:hAnsiTheme="majorHAnsi" w:cstheme="majorHAnsi"/>
          <w:b/>
        </w:rPr>
        <w:t>At Check</w:t>
      </w:r>
      <w:r w:rsidR="00710BCB" w:rsidRPr="00BA1773">
        <w:rPr>
          <w:rFonts w:asciiTheme="majorHAnsi" w:eastAsia="Cambria" w:hAnsiTheme="majorHAnsi" w:cstheme="majorHAnsi"/>
          <w:b/>
        </w:rPr>
        <w:t>-</w:t>
      </w:r>
      <w:r w:rsidRPr="00BA1773">
        <w:rPr>
          <w:rFonts w:asciiTheme="majorHAnsi" w:eastAsia="Cambria" w:hAnsiTheme="majorHAnsi" w:cstheme="majorHAnsi"/>
          <w:b/>
        </w:rPr>
        <w:t>Out</w:t>
      </w:r>
      <w:r w:rsidR="003C5843">
        <w:rPr>
          <w:rFonts w:asciiTheme="majorHAnsi" w:eastAsia="Cambria" w:hAnsiTheme="majorHAnsi" w:cstheme="majorHAnsi"/>
          <w:b/>
        </w:rPr>
        <w:t xml:space="preserve"> </w:t>
      </w:r>
      <w:r w:rsidR="002943E3" w:rsidRPr="00BA1773">
        <w:rPr>
          <w:rFonts w:asciiTheme="majorHAnsi" w:eastAsia="Cambria" w:hAnsiTheme="majorHAnsi" w:cstheme="majorHAnsi"/>
          <w:bCs/>
        </w:rPr>
        <w:t>–</w:t>
      </w:r>
      <w:r w:rsidR="00C17F5D" w:rsidRPr="00BA1773">
        <w:rPr>
          <w:rFonts w:asciiTheme="majorHAnsi" w:eastAsia="Cambria" w:hAnsiTheme="majorHAnsi" w:cstheme="majorHAnsi"/>
          <w:bCs/>
        </w:rPr>
        <w:t xml:space="preserve"> Right before the patient is transferred, while you still have access to the patient</w:t>
      </w:r>
      <w:r w:rsidR="00BA1773" w:rsidRPr="00BA1773">
        <w:rPr>
          <w:rFonts w:asciiTheme="majorHAnsi" w:eastAsia="Cambria" w:hAnsiTheme="majorHAnsi" w:cstheme="majorHAnsi"/>
          <w:bCs/>
        </w:rPr>
        <w:t xml:space="preserve"> in the Patient Care List</w:t>
      </w:r>
      <w:r w:rsidR="00C17F5D" w:rsidRPr="00BA1773">
        <w:rPr>
          <w:rFonts w:asciiTheme="majorHAnsi" w:eastAsia="Cambria" w:hAnsiTheme="majorHAnsi" w:cstheme="majorHAnsi"/>
          <w:bCs/>
        </w:rPr>
        <w:t xml:space="preserve">, follow the steps in the screenshot below to change/assign the patient to their new resource group. </w:t>
      </w:r>
    </w:p>
    <w:p w14:paraId="7F8CB53E" w14:textId="20144DD4" w:rsidR="00447ADD" w:rsidRPr="00BA1773" w:rsidRDefault="00447ADD" w:rsidP="00447ADD">
      <w:pPr>
        <w:pStyle w:val="ListParagraph"/>
        <w:shd w:val="clear" w:color="auto" w:fill="FFFFFF"/>
        <w:spacing w:after="160"/>
        <w:rPr>
          <w:rFonts w:asciiTheme="majorHAnsi" w:eastAsia="Cambria" w:hAnsiTheme="majorHAnsi" w:cstheme="majorHAnsi"/>
          <w:bCs/>
          <w:i/>
          <w:iCs/>
        </w:rPr>
      </w:pPr>
      <w:r w:rsidRPr="00BA1773">
        <w:rPr>
          <w:rFonts w:asciiTheme="majorHAnsi" w:eastAsia="Cambria" w:hAnsiTheme="majorHAnsi" w:cstheme="majorHAnsi"/>
          <w:bCs/>
          <w:i/>
          <w:iCs/>
          <w:noProof/>
          <w:lang w:val="en-US"/>
        </w:rPr>
        <w:drawing>
          <wp:inline distT="0" distB="0" distL="0" distR="0" wp14:anchorId="45FA911C" wp14:editId="100B7BDE">
            <wp:extent cx="6244869" cy="2138289"/>
            <wp:effectExtent l="0" t="0" r="3810" b="0"/>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3891" cy="2151651"/>
                    </a:xfrm>
                    <a:prstGeom prst="rect">
                      <a:avLst/>
                    </a:prstGeom>
                  </pic:spPr>
                </pic:pic>
              </a:graphicData>
            </a:graphic>
          </wp:inline>
        </w:drawing>
      </w:r>
    </w:p>
    <w:p w14:paraId="36D21F1D" w14:textId="09CBA6A9" w:rsidR="00C17F5D" w:rsidRPr="00BA1773" w:rsidRDefault="00C17F5D" w:rsidP="00C17F5D">
      <w:pPr>
        <w:shd w:val="clear" w:color="auto" w:fill="FFFFFF"/>
        <w:spacing w:after="160"/>
        <w:rPr>
          <w:rFonts w:asciiTheme="majorHAnsi" w:eastAsia="Cambria" w:hAnsiTheme="majorHAnsi" w:cstheme="majorHAnsi"/>
          <w:bCs/>
          <w:i/>
          <w:iCs/>
          <w:sz w:val="22"/>
          <w:szCs w:val="22"/>
        </w:rPr>
      </w:pPr>
    </w:p>
    <w:p w14:paraId="6A4B7866" w14:textId="63999331" w:rsidR="00C17F5D" w:rsidRPr="00BA1773" w:rsidRDefault="00C17F5D" w:rsidP="004A5069">
      <w:pPr>
        <w:pStyle w:val="ListParagraph"/>
        <w:shd w:val="clear" w:color="auto" w:fill="FFFFFF"/>
        <w:spacing w:after="160"/>
        <w:rPr>
          <w:rFonts w:asciiTheme="majorHAnsi" w:eastAsia="Cambria" w:hAnsiTheme="majorHAnsi" w:cstheme="majorHAnsi"/>
          <w:bCs/>
          <w:i/>
          <w:iCs/>
        </w:rPr>
      </w:pPr>
      <w:r w:rsidRPr="00BA1773">
        <w:rPr>
          <w:rFonts w:asciiTheme="majorHAnsi" w:eastAsia="Cambria" w:hAnsiTheme="majorHAnsi" w:cstheme="majorHAnsi"/>
          <w:bCs/>
          <w:i/>
          <w:iCs/>
        </w:rPr>
        <w:t xml:space="preserve">Remember - The Patient Care List is populated with patients who have been assigned to your Resource Group. Once you change the resource group, you </w:t>
      </w:r>
      <w:r w:rsidR="00BA1773" w:rsidRPr="00BA1773">
        <w:rPr>
          <w:rFonts w:asciiTheme="majorHAnsi" w:eastAsia="Cambria" w:hAnsiTheme="majorHAnsi" w:cstheme="majorHAnsi"/>
          <w:bCs/>
          <w:i/>
          <w:iCs/>
        </w:rPr>
        <w:t>may</w:t>
      </w:r>
      <w:r w:rsidRPr="00BA1773">
        <w:rPr>
          <w:rFonts w:asciiTheme="majorHAnsi" w:eastAsia="Cambria" w:hAnsiTheme="majorHAnsi" w:cstheme="majorHAnsi"/>
          <w:bCs/>
          <w:i/>
          <w:iCs/>
        </w:rPr>
        <w:t xml:space="preserve"> no longer find the patient in your Patient Care List.</w:t>
      </w:r>
    </w:p>
    <w:p w14:paraId="6E15B422" w14:textId="77777777" w:rsidR="004A5069" w:rsidRPr="00BA1773" w:rsidRDefault="004A5069" w:rsidP="004A5069">
      <w:pPr>
        <w:pStyle w:val="ListParagraph"/>
        <w:shd w:val="clear" w:color="auto" w:fill="FFFFFF"/>
        <w:spacing w:after="160"/>
        <w:rPr>
          <w:rFonts w:asciiTheme="majorHAnsi" w:eastAsia="Cambria" w:hAnsiTheme="majorHAnsi" w:cstheme="majorHAnsi"/>
          <w:bCs/>
          <w:i/>
          <w:iCs/>
        </w:rPr>
      </w:pPr>
    </w:p>
    <w:p w14:paraId="4FCFDE9E" w14:textId="70FFDEAC" w:rsidR="004A5069" w:rsidRPr="00BA1773" w:rsidRDefault="00C17F5D" w:rsidP="004A5069">
      <w:pPr>
        <w:pStyle w:val="ListParagraph"/>
        <w:numPr>
          <w:ilvl w:val="0"/>
          <w:numId w:val="7"/>
        </w:numPr>
        <w:shd w:val="clear" w:color="auto" w:fill="FFFFFF"/>
        <w:spacing w:after="160"/>
        <w:rPr>
          <w:rFonts w:asciiTheme="majorHAnsi" w:eastAsia="Cambria" w:hAnsiTheme="majorHAnsi" w:cstheme="majorHAnsi"/>
          <w:bCs/>
          <w:i/>
          <w:iCs/>
        </w:rPr>
      </w:pPr>
      <w:r w:rsidRPr="00BA1773">
        <w:rPr>
          <w:rFonts w:asciiTheme="majorHAnsi" w:eastAsia="Cambria" w:hAnsiTheme="majorHAnsi" w:cstheme="majorHAnsi"/>
          <w:b/>
        </w:rPr>
        <w:t>At Check</w:t>
      </w:r>
      <w:r w:rsidR="00710BCB" w:rsidRPr="00BA1773">
        <w:rPr>
          <w:rFonts w:asciiTheme="majorHAnsi" w:eastAsia="Cambria" w:hAnsiTheme="majorHAnsi" w:cstheme="majorHAnsi"/>
          <w:b/>
        </w:rPr>
        <w:t>-</w:t>
      </w:r>
      <w:r w:rsidR="004A5069" w:rsidRPr="00BA1773">
        <w:rPr>
          <w:rFonts w:asciiTheme="majorHAnsi" w:eastAsia="Cambria" w:hAnsiTheme="majorHAnsi" w:cstheme="majorHAnsi"/>
          <w:b/>
        </w:rPr>
        <w:t xml:space="preserve">In – </w:t>
      </w:r>
      <w:r w:rsidR="004A5069" w:rsidRPr="00BA1773">
        <w:rPr>
          <w:rFonts w:asciiTheme="majorHAnsi" w:eastAsia="Cambria" w:hAnsiTheme="majorHAnsi" w:cstheme="majorHAnsi"/>
          <w:bCs/>
        </w:rPr>
        <w:t xml:space="preserve">When the new patient arrives at your clinic, you will not be able to find the patient in your Patient Care List as they’ll still be assigned to their original Resource Group. In order to gain access to this patient and change the Resource Group to your clinic, you’ll need to temporarily add yourself to their original </w:t>
      </w:r>
      <w:r w:rsidR="00BE1EE1" w:rsidRPr="00BA1773">
        <w:rPr>
          <w:rFonts w:asciiTheme="majorHAnsi" w:eastAsia="Cambria" w:hAnsiTheme="majorHAnsi" w:cstheme="majorHAnsi"/>
          <w:bCs/>
        </w:rPr>
        <w:t>R</w:t>
      </w:r>
      <w:r w:rsidR="004A5069" w:rsidRPr="00BA1773">
        <w:rPr>
          <w:rFonts w:asciiTheme="majorHAnsi" w:eastAsia="Cambria" w:hAnsiTheme="majorHAnsi" w:cstheme="majorHAnsi"/>
          <w:bCs/>
        </w:rPr>
        <w:t xml:space="preserve">esource </w:t>
      </w:r>
      <w:r w:rsidR="00BE1EE1" w:rsidRPr="00BA1773">
        <w:rPr>
          <w:rFonts w:asciiTheme="majorHAnsi" w:eastAsia="Cambria" w:hAnsiTheme="majorHAnsi" w:cstheme="majorHAnsi"/>
          <w:bCs/>
        </w:rPr>
        <w:t>G</w:t>
      </w:r>
      <w:r w:rsidR="004A5069" w:rsidRPr="00BA1773">
        <w:rPr>
          <w:rFonts w:asciiTheme="majorHAnsi" w:eastAsia="Cambria" w:hAnsiTheme="majorHAnsi" w:cstheme="majorHAnsi"/>
          <w:bCs/>
        </w:rPr>
        <w:t xml:space="preserve">roup. </w:t>
      </w:r>
    </w:p>
    <w:p w14:paraId="73F3402B" w14:textId="346D7B47" w:rsidR="00F2562A" w:rsidRPr="00BA1773" w:rsidRDefault="004A5069" w:rsidP="004A5069">
      <w:pPr>
        <w:shd w:val="clear" w:color="auto" w:fill="FFFFFF"/>
        <w:spacing w:after="160"/>
        <w:ind w:left="720"/>
        <w:rPr>
          <w:rFonts w:asciiTheme="majorHAnsi" w:eastAsia="Cambria" w:hAnsiTheme="majorHAnsi" w:cstheme="majorHAnsi"/>
          <w:bCs/>
          <w:sz w:val="22"/>
          <w:szCs w:val="22"/>
        </w:rPr>
      </w:pPr>
      <w:r w:rsidRPr="00BA1773">
        <w:rPr>
          <w:rFonts w:asciiTheme="majorHAnsi" w:eastAsia="Cambria" w:hAnsiTheme="majorHAnsi" w:cstheme="majorHAnsi"/>
          <w:bCs/>
          <w:sz w:val="22"/>
          <w:szCs w:val="22"/>
        </w:rPr>
        <w:lastRenderedPageBreak/>
        <w:t>For Example</w:t>
      </w:r>
      <w:r w:rsidR="00447ADD" w:rsidRPr="00BA1773">
        <w:rPr>
          <w:rFonts w:asciiTheme="majorHAnsi" w:eastAsia="Cambria" w:hAnsiTheme="majorHAnsi" w:cstheme="majorHAnsi"/>
          <w:bCs/>
          <w:sz w:val="22"/>
          <w:szCs w:val="22"/>
        </w:rPr>
        <w:t>: U</w:t>
      </w:r>
      <w:r w:rsidRPr="00BA1773">
        <w:rPr>
          <w:rFonts w:asciiTheme="majorHAnsi" w:eastAsia="Cambria" w:hAnsiTheme="majorHAnsi" w:cstheme="majorHAnsi"/>
          <w:bCs/>
          <w:sz w:val="22"/>
          <w:szCs w:val="22"/>
        </w:rPr>
        <w:t>ser</w:t>
      </w:r>
      <w:r w:rsidR="00447ADD" w:rsidRPr="00BA1773">
        <w:rPr>
          <w:rFonts w:asciiTheme="majorHAnsi" w:eastAsia="Cambria" w:hAnsiTheme="majorHAnsi" w:cstheme="majorHAnsi"/>
          <w:bCs/>
          <w:sz w:val="22"/>
          <w:szCs w:val="22"/>
        </w:rPr>
        <w:t xml:space="preserve"> </w:t>
      </w:r>
      <w:r w:rsidRPr="00BA1773">
        <w:rPr>
          <w:rFonts w:asciiTheme="majorHAnsi" w:eastAsia="Cambria" w:hAnsiTheme="majorHAnsi" w:cstheme="majorHAnsi"/>
          <w:bCs/>
          <w:sz w:val="22"/>
          <w:szCs w:val="22"/>
        </w:rPr>
        <w:t xml:space="preserve">“Test Patient” </w:t>
      </w:r>
      <w:r w:rsidR="00447ADD" w:rsidRPr="00BA1773">
        <w:rPr>
          <w:rFonts w:asciiTheme="majorHAnsi" w:eastAsia="Cambria" w:hAnsiTheme="majorHAnsi" w:cstheme="majorHAnsi"/>
          <w:bCs/>
          <w:sz w:val="22"/>
          <w:szCs w:val="22"/>
        </w:rPr>
        <w:t>arrives at your clinic</w:t>
      </w:r>
      <w:r w:rsidR="003C5843">
        <w:rPr>
          <w:rFonts w:asciiTheme="majorHAnsi" w:eastAsia="Cambria" w:hAnsiTheme="majorHAnsi" w:cstheme="majorHAnsi"/>
          <w:bCs/>
          <w:sz w:val="22"/>
          <w:szCs w:val="22"/>
        </w:rPr>
        <w:t xml:space="preserve"> to check-in</w:t>
      </w:r>
      <w:r w:rsidR="00447ADD" w:rsidRPr="00BA1773">
        <w:rPr>
          <w:rFonts w:asciiTheme="majorHAnsi" w:eastAsia="Cambria" w:hAnsiTheme="majorHAnsi" w:cstheme="majorHAnsi"/>
          <w:bCs/>
          <w:sz w:val="22"/>
          <w:szCs w:val="22"/>
        </w:rPr>
        <w:t>. After you</w:t>
      </w:r>
      <w:r w:rsidRPr="00BA1773">
        <w:rPr>
          <w:rFonts w:asciiTheme="majorHAnsi" w:eastAsia="Cambria" w:hAnsiTheme="majorHAnsi" w:cstheme="majorHAnsi"/>
          <w:bCs/>
          <w:sz w:val="22"/>
          <w:szCs w:val="22"/>
        </w:rPr>
        <w:t xml:space="preserve"> search for</w:t>
      </w:r>
      <w:r w:rsidR="00710BCB" w:rsidRPr="00BA1773">
        <w:rPr>
          <w:rFonts w:asciiTheme="majorHAnsi" w:eastAsia="Cambria" w:hAnsiTheme="majorHAnsi" w:cstheme="majorHAnsi"/>
          <w:bCs/>
          <w:sz w:val="22"/>
          <w:szCs w:val="22"/>
        </w:rPr>
        <w:t xml:space="preserve"> the</w:t>
      </w:r>
      <w:r w:rsidRPr="00BA1773">
        <w:rPr>
          <w:rFonts w:asciiTheme="majorHAnsi" w:eastAsia="Cambria" w:hAnsiTheme="majorHAnsi" w:cstheme="majorHAnsi"/>
          <w:bCs/>
          <w:sz w:val="22"/>
          <w:szCs w:val="22"/>
        </w:rPr>
        <w:t xml:space="preserve"> last name of “Patient” on </w:t>
      </w:r>
      <w:r w:rsidR="00447ADD" w:rsidRPr="00BA1773">
        <w:rPr>
          <w:rFonts w:asciiTheme="majorHAnsi" w:eastAsia="Cambria" w:hAnsiTheme="majorHAnsi" w:cstheme="majorHAnsi"/>
          <w:bCs/>
          <w:sz w:val="22"/>
          <w:szCs w:val="22"/>
        </w:rPr>
        <w:t>your</w:t>
      </w:r>
      <w:r w:rsidRPr="00BA1773">
        <w:rPr>
          <w:rFonts w:asciiTheme="majorHAnsi" w:eastAsia="Cambria" w:hAnsiTheme="majorHAnsi" w:cstheme="majorHAnsi"/>
          <w:bCs/>
          <w:sz w:val="22"/>
          <w:szCs w:val="22"/>
        </w:rPr>
        <w:t xml:space="preserve"> Patient Care List</w:t>
      </w:r>
      <w:r w:rsidR="00447ADD" w:rsidRPr="00BA1773">
        <w:rPr>
          <w:rFonts w:asciiTheme="majorHAnsi" w:eastAsia="Cambria" w:hAnsiTheme="majorHAnsi" w:cstheme="majorHAnsi"/>
          <w:bCs/>
          <w:sz w:val="22"/>
          <w:szCs w:val="22"/>
        </w:rPr>
        <w:t>, it returns zero results.</w:t>
      </w:r>
    </w:p>
    <w:p w14:paraId="37FB917C" w14:textId="503D6FB8" w:rsidR="004A5069" w:rsidRPr="00BA1773" w:rsidRDefault="004A5069" w:rsidP="004A5069">
      <w:pPr>
        <w:shd w:val="clear" w:color="auto" w:fill="FFFFFF"/>
        <w:spacing w:after="160"/>
        <w:ind w:left="720"/>
        <w:rPr>
          <w:rFonts w:asciiTheme="majorHAnsi" w:eastAsia="Cambria" w:hAnsiTheme="majorHAnsi" w:cstheme="majorHAnsi"/>
          <w:bCs/>
          <w:i/>
          <w:iCs/>
          <w:sz w:val="22"/>
          <w:szCs w:val="22"/>
        </w:rPr>
      </w:pPr>
      <w:r w:rsidRPr="00BA1773">
        <w:rPr>
          <w:rFonts w:asciiTheme="majorHAnsi" w:eastAsia="Cambria" w:hAnsiTheme="majorHAnsi" w:cstheme="majorHAnsi"/>
          <w:bCs/>
          <w:i/>
          <w:iCs/>
          <w:noProof/>
          <w:sz w:val="22"/>
          <w:szCs w:val="22"/>
        </w:rPr>
        <w:drawing>
          <wp:inline distT="0" distB="0" distL="0" distR="0" wp14:anchorId="5FF3C201" wp14:editId="08EF6A14">
            <wp:extent cx="6082816" cy="1842868"/>
            <wp:effectExtent l="0" t="0" r="635"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8"/>
                    <a:stretch>
                      <a:fillRect/>
                    </a:stretch>
                  </pic:blipFill>
                  <pic:spPr>
                    <a:xfrm>
                      <a:off x="0" y="0"/>
                      <a:ext cx="6092342" cy="1845754"/>
                    </a:xfrm>
                    <a:prstGeom prst="rect">
                      <a:avLst/>
                    </a:prstGeom>
                  </pic:spPr>
                </pic:pic>
              </a:graphicData>
            </a:graphic>
          </wp:inline>
        </w:drawing>
      </w:r>
    </w:p>
    <w:p w14:paraId="484185E3" w14:textId="77777777" w:rsidR="00AF5D79" w:rsidRPr="00BA1773" w:rsidRDefault="00AF5D79" w:rsidP="00710BCB">
      <w:pPr>
        <w:ind w:left="720"/>
        <w:rPr>
          <w:rFonts w:asciiTheme="majorHAnsi" w:eastAsia="Cambria" w:hAnsiTheme="majorHAnsi" w:cstheme="majorHAnsi"/>
          <w:sz w:val="22"/>
          <w:szCs w:val="22"/>
        </w:rPr>
      </w:pPr>
    </w:p>
    <w:p w14:paraId="2D2DD508" w14:textId="1DCDE207" w:rsidR="00710BCB" w:rsidRPr="00BA1773" w:rsidRDefault="00447ADD" w:rsidP="00710BCB">
      <w:pPr>
        <w:ind w:left="720"/>
        <w:rPr>
          <w:rFonts w:asciiTheme="majorHAnsi" w:eastAsia="Cambria" w:hAnsiTheme="majorHAnsi" w:cstheme="majorHAnsi"/>
          <w:sz w:val="22"/>
          <w:szCs w:val="22"/>
        </w:rPr>
      </w:pPr>
      <w:r w:rsidRPr="00BA1773">
        <w:rPr>
          <w:rFonts w:asciiTheme="majorHAnsi" w:eastAsia="Cambria" w:hAnsiTheme="majorHAnsi" w:cstheme="majorHAnsi"/>
          <w:sz w:val="22"/>
          <w:szCs w:val="22"/>
        </w:rPr>
        <w:t>Then,</w:t>
      </w:r>
      <w:r w:rsidR="00710BCB" w:rsidRPr="00BA1773">
        <w:rPr>
          <w:rFonts w:asciiTheme="majorHAnsi" w:eastAsia="Cambria" w:hAnsiTheme="majorHAnsi" w:cstheme="majorHAnsi"/>
          <w:sz w:val="22"/>
          <w:szCs w:val="22"/>
        </w:rPr>
        <w:t xml:space="preserve"> “Test Patient” </w:t>
      </w:r>
      <w:r w:rsidRPr="00BA1773">
        <w:rPr>
          <w:rFonts w:asciiTheme="majorHAnsi" w:eastAsia="Cambria" w:hAnsiTheme="majorHAnsi" w:cstheme="majorHAnsi"/>
          <w:sz w:val="22"/>
          <w:szCs w:val="22"/>
        </w:rPr>
        <w:t xml:space="preserve">lets </w:t>
      </w:r>
      <w:r w:rsidR="00BE1EE1" w:rsidRPr="00BA1773">
        <w:rPr>
          <w:rFonts w:asciiTheme="majorHAnsi" w:eastAsia="Cambria" w:hAnsiTheme="majorHAnsi" w:cstheme="majorHAnsi"/>
          <w:sz w:val="22"/>
          <w:szCs w:val="22"/>
        </w:rPr>
        <w:t xml:space="preserve">you know that they were </w:t>
      </w:r>
      <w:r w:rsidR="00710BCB" w:rsidRPr="00BA1773">
        <w:rPr>
          <w:rFonts w:asciiTheme="majorHAnsi" w:eastAsia="Cambria" w:hAnsiTheme="majorHAnsi" w:cstheme="majorHAnsi"/>
          <w:sz w:val="22"/>
          <w:szCs w:val="22"/>
        </w:rPr>
        <w:t xml:space="preserve">transferred from Resource Group “USCG Care Team 1.” </w:t>
      </w:r>
      <w:r w:rsidR="00BE1EE1" w:rsidRPr="00BA1773">
        <w:rPr>
          <w:rFonts w:asciiTheme="majorHAnsi" w:eastAsia="Cambria" w:hAnsiTheme="majorHAnsi" w:cstheme="majorHAnsi"/>
          <w:sz w:val="22"/>
          <w:szCs w:val="22"/>
        </w:rPr>
        <w:t xml:space="preserve">To gain access, you have to temporarily add yourself to the </w:t>
      </w:r>
      <w:r w:rsidR="00AF5D79" w:rsidRPr="00BA1773">
        <w:rPr>
          <w:rFonts w:asciiTheme="majorHAnsi" w:eastAsia="Cambria" w:hAnsiTheme="majorHAnsi" w:cstheme="majorHAnsi"/>
          <w:sz w:val="22"/>
          <w:szCs w:val="22"/>
        </w:rPr>
        <w:t>“</w:t>
      </w:r>
      <w:r w:rsidR="00BE1EE1" w:rsidRPr="00BA1773">
        <w:rPr>
          <w:rFonts w:asciiTheme="majorHAnsi" w:eastAsia="Cambria" w:hAnsiTheme="majorHAnsi" w:cstheme="majorHAnsi"/>
          <w:sz w:val="22"/>
          <w:szCs w:val="22"/>
        </w:rPr>
        <w:t>USCG Care Team 1</w:t>
      </w:r>
      <w:r w:rsidR="00AF5D79" w:rsidRPr="00BA1773">
        <w:rPr>
          <w:rFonts w:asciiTheme="majorHAnsi" w:eastAsia="Cambria" w:hAnsiTheme="majorHAnsi" w:cstheme="majorHAnsi"/>
          <w:sz w:val="22"/>
          <w:szCs w:val="22"/>
        </w:rPr>
        <w:t>”</w:t>
      </w:r>
      <w:r w:rsidR="00BE1EE1" w:rsidRPr="00BA1773">
        <w:rPr>
          <w:rFonts w:asciiTheme="majorHAnsi" w:eastAsia="Cambria" w:hAnsiTheme="majorHAnsi" w:cstheme="majorHAnsi"/>
          <w:sz w:val="22"/>
          <w:szCs w:val="22"/>
        </w:rPr>
        <w:t xml:space="preserve"> Resource Group following the steps </w:t>
      </w:r>
      <w:r w:rsidR="00710BCB" w:rsidRPr="00BA1773">
        <w:rPr>
          <w:rFonts w:asciiTheme="majorHAnsi" w:eastAsia="Cambria" w:hAnsiTheme="majorHAnsi" w:cstheme="majorHAnsi"/>
          <w:sz w:val="22"/>
          <w:szCs w:val="22"/>
        </w:rPr>
        <w:t>below:</w:t>
      </w:r>
    </w:p>
    <w:p w14:paraId="69C8C50F" w14:textId="3BA24551" w:rsidR="00710BCB" w:rsidRPr="00BA1773" w:rsidRDefault="00710BCB" w:rsidP="00710BCB">
      <w:pPr>
        <w:ind w:left="720"/>
        <w:rPr>
          <w:rFonts w:asciiTheme="majorHAnsi" w:eastAsia="Cambria" w:hAnsiTheme="majorHAnsi" w:cstheme="majorHAnsi"/>
          <w:sz w:val="22"/>
          <w:szCs w:val="22"/>
        </w:rPr>
      </w:pPr>
      <w:r w:rsidRPr="00BA1773">
        <w:rPr>
          <w:rFonts w:asciiTheme="majorHAnsi" w:eastAsia="Cambria" w:hAnsiTheme="majorHAnsi" w:cstheme="majorHAnsi"/>
          <w:noProof/>
          <w:sz w:val="22"/>
          <w:szCs w:val="22"/>
        </w:rPr>
        <w:drawing>
          <wp:inline distT="0" distB="0" distL="0" distR="0" wp14:anchorId="5B49FD08" wp14:editId="6AF1D55A">
            <wp:extent cx="6074914" cy="2201594"/>
            <wp:effectExtent l="0" t="0" r="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8081" cy="2224486"/>
                    </a:xfrm>
                    <a:prstGeom prst="rect">
                      <a:avLst/>
                    </a:prstGeom>
                  </pic:spPr>
                </pic:pic>
              </a:graphicData>
            </a:graphic>
          </wp:inline>
        </w:drawing>
      </w:r>
    </w:p>
    <w:p w14:paraId="7DF5EA58" w14:textId="77777777" w:rsidR="00710BCB" w:rsidRPr="00BA1773" w:rsidRDefault="00710BCB" w:rsidP="00BA1773">
      <w:pPr>
        <w:shd w:val="clear" w:color="auto" w:fill="FFFFFF"/>
        <w:spacing w:after="160"/>
        <w:rPr>
          <w:rFonts w:asciiTheme="majorHAnsi" w:eastAsia="Cambria" w:hAnsiTheme="majorHAnsi" w:cstheme="majorHAnsi"/>
          <w:b/>
          <w:sz w:val="22"/>
          <w:szCs w:val="22"/>
        </w:rPr>
      </w:pPr>
      <w:r w:rsidRPr="00BA1773">
        <w:rPr>
          <w:rFonts w:asciiTheme="majorHAnsi" w:eastAsia="Cambria" w:hAnsiTheme="majorHAnsi" w:cstheme="majorHAnsi"/>
          <w:b/>
          <w:sz w:val="22"/>
          <w:szCs w:val="22"/>
        </w:rPr>
        <w:tab/>
      </w:r>
    </w:p>
    <w:p w14:paraId="3F51A9AC" w14:textId="46E094B4" w:rsidR="00710BCB" w:rsidRPr="00BA1773" w:rsidRDefault="00BE1EE1" w:rsidP="00BA1773">
      <w:pPr>
        <w:shd w:val="clear" w:color="auto" w:fill="FFFFFF"/>
        <w:spacing w:after="160"/>
        <w:ind w:firstLine="720"/>
        <w:rPr>
          <w:rFonts w:asciiTheme="majorHAnsi" w:eastAsia="Cambria" w:hAnsiTheme="majorHAnsi" w:cstheme="majorHAnsi"/>
          <w:sz w:val="22"/>
          <w:szCs w:val="22"/>
        </w:rPr>
      </w:pPr>
      <w:r w:rsidRPr="00BA1773">
        <w:rPr>
          <w:rFonts w:asciiTheme="majorHAnsi" w:eastAsia="Cambria" w:hAnsiTheme="majorHAnsi" w:cstheme="majorHAnsi"/>
          <w:sz w:val="22"/>
          <w:szCs w:val="22"/>
        </w:rPr>
        <w:t>Search for “USCG Care Team 1”</w:t>
      </w:r>
      <w:r w:rsidR="00AF5D79" w:rsidRPr="00BA1773">
        <w:rPr>
          <w:rFonts w:asciiTheme="majorHAnsi" w:eastAsia="Cambria" w:hAnsiTheme="majorHAnsi" w:cstheme="majorHAnsi"/>
          <w:sz w:val="22"/>
          <w:szCs w:val="22"/>
        </w:rPr>
        <w:t xml:space="preserve"> and add temporarily add yourself as a member.</w:t>
      </w:r>
    </w:p>
    <w:p w14:paraId="14C220DD" w14:textId="6E7A5ECD" w:rsidR="00710BCB" w:rsidRPr="00BA1773" w:rsidRDefault="00710BCB" w:rsidP="00BA1773">
      <w:pPr>
        <w:shd w:val="clear" w:color="auto" w:fill="FFFFFF"/>
        <w:spacing w:after="160"/>
        <w:ind w:firstLine="720"/>
        <w:rPr>
          <w:rFonts w:asciiTheme="majorHAnsi" w:eastAsia="Cambria" w:hAnsiTheme="majorHAnsi" w:cstheme="majorHAnsi"/>
          <w:b/>
          <w:sz w:val="22"/>
          <w:szCs w:val="22"/>
        </w:rPr>
      </w:pPr>
      <w:r w:rsidRPr="00BA1773">
        <w:rPr>
          <w:rFonts w:asciiTheme="majorHAnsi" w:eastAsia="Cambria" w:hAnsiTheme="majorHAnsi" w:cstheme="majorHAnsi"/>
          <w:b/>
          <w:noProof/>
          <w:sz w:val="22"/>
          <w:szCs w:val="22"/>
        </w:rPr>
        <w:lastRenderedPageBreak/>
        <w:drawing>
          <wp:inline distT="0" distB="0" distL="0" distR="0" wp14:anchorId="6793DDA0" wp14:editId="72F63D2C">
            <wp:extent cx="6217440" cy="2869809"/>
            <wp:effectExtent l="0" t="0" r="5715" b="635"/>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35289" cy="2878048"/>
                    </a:xfrm>
                    <a:prstGeom prst="rect">
                      <a:avLst/>
                    </a:prstGeom>
                  </pic:spPr>
                </pic:pic>
              </a:graphicData>
            </a:graphic>
          </wp:inline>
        </w:drawing>
      </w:r>
    </w:p>
    <w:p w14:paraId="02FA3B0D" w14:textId="3D781D93" w:rsidR="00BE1EE1" w:rsidRPr="00BA1773" w:rsidRDefault="00710BCB" w:rsidP="00BA1773">
      <w:pPr>
        <w:shd w:val="clear" w:color="auto" w:fill="FFFFFF"/>
        <w:spacing w:after="160"/>
        <w:rPr>
          <w:rFonts w:asciiTheme="majorHAnsi" w:eastAsia="Cambria" w:hAnsiTheme="majorHAnsi" w:cstheme="majorHAnsi"/>
          <w:sz w:val="22"/>
          <w:szCs w:val="22"/>
        </w:rPr>
      </w:pPr>
      <w:r w:rsidRPr="00BA1773">
        <w:rPr>
          <w:rFonts w:asciiTheme="majorHAnsi" w:eastAsia="Cambria" w:hAnsiTheme="majorHAnsi" w:cstheme="majorHAnsi"/>
          <w:b/>
          <w:sz w:val="22"/>
          <w:szCs w:val="22"/>
        </w:rPr>
        <w:tab/>
      </w:r>
      <w:r w:rsidRPr="00BA1773">
        <w:rPr>
          <w:rFonts w:asciiTheme="majorHAnsi" w:eastAsia="Cambria" w:hAnsiTheme="majorHAnsi" w:cstheme="majorHAnsi"/>
          <w:sz w:val="22"/>
          <w:szCs w:val="22"/>
        </w:rPr>
        <w:t>Now</w:t>
      </w:r>
      <w:r w:rsidR="00447ADD" w:rsidRPr="00BA1773">
        <w:rPr>
          <w:rFonts w:asciiTheme="majorHAnsi" w:eastAsia="Cambria" w:hAnsiTheme="majorHAnsi" w:cstheme="majorHAnsi"/>
          <w:sz w:val="22"/>
          <w:szCs w:val="22"/>
        </w:rPr>
        <w:t xml:space="preserve">, </w:t>
      </w:r>
      <w:r w:rsidR="00BE1EE1" w:rsidRPr="00BA1773">
        <w:rPr>
          <w:rFonts w:asciiTheme="majorHAnsi" w:eastAsia="Cambria" w:hAnsiTheme="majorHAnsi" w:cstheme="majorHAnsi"/>
          <w:sz w:val="22"/>
          <w:szCs w:val="22"/>
        </w:rPr>
        <w:t>if y</w:t>
      </w:r>
      <w:r w:rsidR="00BE1EE1" w:rsidRPr="00BA1773">
        <w:rPr>
          <w:rFonts w:asciiTheme="majorHAnsi" w:eastAsia="Cambria" w:hAnsiTheme="majorHAnsi" w:cstheme="majorHAnsi"/>
          <w:sz w:val="22"/>
          <w:szCs w:val="22"/>
          <w:u w:val="single"/>
        </w:rPr>
        <w:t>ou</w:t>
      </w:r>
      <w:r w:rsidR="00447ADD" w:rsidRPr="00BA1773">
        <w:rPr>
          <w:rFonts w:asciiTheme="majorHAnsi" w:eastAsia="Cambria" w:hAnsiTheme="majorHAnsi" w:cstheme="majorHAnsi"/>
          <w:sz w:val="22"/>
          <w:szCs w:val="22"/>
        </w:rPr>
        <w:t xml:space="preserve"> search for “Test Patient</w:t>
      </w:r>
      <w:r w:rsidR="00AF5D79" w:rsidRPr="00BA1773">
        <w:rPr>
          <w:rFonts w:asciiTheme="majorHAnsi" w:eastAsia="Cambria" w:hAnsiTheme="majorHAnsi" w:cstheme="majorHAnsi"/>
          <w:sz w:val="22"/>
          <w:szCs w:val="22"/>
        </w:rPr>
        <w:t>,</w:t>
      </w:r>
      <w:r w:rsidR="00447ADD" w:rsidRPr="00BA1773">
        <w:rPr>
          <w:rFonts w:asciiTheme="majorHAnsi" w:eastAsia="Cambria" w:hAnsiTheme="majorHAnsi" w:cstheme="majorHAnsi"/>
          <w:sz w:val="22"/>
          <w:szCs w:val="22"/>
        </w:rPr>
        <w:t xml:space="preserve">” they’ll appear on </w:t>
      </w:r>
      <w:r w:rsidR="00BE1EE1" w:rsidRPr="00BA1773">
        <w:rPr>
          <w:rFonts w:asciiTheme="majorHAnsi" w:eastAsia="Cambria" w:hAnsiTheme="majorHAnsi" w:cstheme="majorHAnsi"/>
          <w:sz w:val="22"/>
          <w:szCs w:val="22"/>
        </w:rPr>
        <w:t>your</w:t>
      </w:r>
      <w:r w:rsidR="00447ADD" w:rsidRPr="00BA1773">
        <w:rPr>
          <w:rFonts w:asciiTheme="majorHAnsi" w:eastAsia="Cambria" w:hAnsiTheme="majorHAnsi" w:cstheme="majorHAnsi"/>
          <w:sz w:val="22"/>
          <w:szCs w:val="22"/>
        </w:rPr>
        <w:t xml:space="preserve"> Patient Care Lis</w:t>
      </w:r>
      <w:r w:rsidR="00BE1EE1" w:rsidRPr="00BA1773">
        <w:rPr>
          <w:rFonts w:asciiTheme="majorHAnsi" w:eastAsia="Cambria" w:hAnsiTheme="majorHAnsi" w:cstheme="majorHAnsi"/>
          <w:sz w:val="22"/>
          <w:szCs w:val="22"/>
        </w:rPr>
        <w:t>t</w:t>
      </w:r>
    </w:p>
    <w:p w14:paraId="2D1B8A36" w14:textId="1FF6086E" w:rsidR="00BE1EE1" w:rsidRPr="00BA1773" w:rsidRDefault="00BE1EE1" w:rsidP="00BA1773">
      <w:pPr>
        <w:shd w:val="clear" w:color="auto" w:fill="FFFFFF"/>
        <w:spacing w:after="160"/>
        <w:rPr>
          <w:rFonts w:asciiTheme="majorHAnsi" w:eastAsia="Cambria" w:hAnsiTheme="majorHAnsi" w:cstheme="majorHAnsi"/>
          <w:sz w:val="22"/>
          <w:szCs w:val="22"/>
        </w:rPr>
      </w:pPr>
      <w:r w:rsidRPr="00BA1773">
        <w:rPr>
          <w:rFonts w:asciiTheme="majorHAnsi" w:eastAsia="Cambria" w:hAnsiTheme="majorHAnsi" w:cstheme="majorHAnsi"/>
          <w:noProof/>
          <w:sz w:val="22"/>
          <w:szCs w:val="22"/>
        </w:rPr>
        <w:drawing>
          <wp:inline distT="0" distB="0" distL="0" distR="0" wp14:anchorId="7C96C551" wp14:editId="1CD2EFD2">
            <wp:extent cx="6769721" cy="921434"/>
            <wp:effectExtent l="0" t="0" r="0" b="5715"/>
            <wp:docPr id="9" name="Picture 9"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Teams&#10;&#10;Description automatically generated"/>
                    <pic:cNvPicPr/>
                  </pic:nvPicPr>
                  <pic:blipFill>
                    <a:blip r:embed="rId11"/>
                    <a:stretch>
                      <a:fillRect/>
                    </a:stretch>
                  </pic:blipFill>
                  <pic:spPr>
                    <a:xfrm>
                      <a:off x="0" y="0"/>
                      <a:ext cx="6927006" cy="942842"/>
                    </a:xfrm>
                    <a:prstGeom prst="rect">
                      <a:avLst/>
                    </a:prstGeom>
                  </pic:spPr>
                </pic:pic>
              </a:graphicData>
            </a:graphic>
          </wp:inline>
        </w:drawing>
      </w:r>
    </w:p>
    <w:p w14:paraId="3CAE315D" w14:textId="77777777" w:rsidR="00BA1773" w:rsidRPr="00BA1773" w:rsidRDefault="00BA1773" w:rsidP="00BA1773">
      <w:pPr>
        <w:shd w:val="clear" w:color="auto" w:fill="FFFFFF"/>
        <w:spacing w:after="160"/>
        <w:rPr>
          <w:rFonts w:asciiTheme="majorHAnsi" w:eastAsia="Cambria" w:hAnsiTheme="majorHAnsi" w:cstheme="majorHAnsi"/>
          <w:sz w:val="22"/>
          <w:szCs w:val="22"/>
        </w:rPr>
      </w:pPr>
    </w:p>
    <w:p w14:paraId="404100DC" w14:textId="77777777" w:rsidR="00BE1EE1" w:rsidRPr="00BA1773" w:rsidRDefault="00BE1EE1" w:rsidP="00BE1EE1">
      <w:pPr>
        <w:ind w:left="720"/>
        <w:rPr>
          <w:rFonts w:asciiTheme="majorHAnsi" w:eastAsia="Cambria" w:hAnsiTheme="majorHAnsi" w:cstheme="majorHAnsi"/>
          <w:sz w:val="22"/>
          <w:szCs w:val="22"/>
        </w:rPr>
      </w:pPr>
    </w:p>
    <w:p w14:paraId="60075EE5" w14:textId="121FD835" w:rsidR="00BE1EE1" w:rsidRPr="00BA1773" w:rsidRDefault="00BE1EE1" w:rsidP="00BE1EE1">
      <w:pPr>
        <w:ind w:left="720"/>
        <w:rPr>
          <w:rFonts w:asciiTheme="majorHAnsi" w:eastAsia="Cambria" w:hAnsiTheme="majorHAnsi" w:cstheme="majorHAnsi"/>
          <w:sz w:val="22"/>
          <w:szCs w:val="22"/>
        </w:rPr>
      </w:pPr>
      <w:r w:rsidRPr="00BA1773">
        <w:rPr>
          <w:rFonts w:asciiTheme="majorHAnsi" w:eastAsia="Cambria" w:hAnsiTheme="majorHAnsi" w:cstheme="majorHAnsi"/>
          <w:sz w:val="22"/>
          <w:szCs w:val="22"/>
        </w:rPr>
        <w:t>Now that you have temporary access</w:t>
      </w:r>
      <w:r w:rsidR="00447ADD" w:rsidRPr="00BA1773">
        <w:rPr>
          <w:rFonts w:asciiTheme="majorHAnsi" w:eastAsia="Cambria" w:hAnsiTheme="majorHAnsi" w:cstheme="majorHAnsi"/>
          <w:sz w:val="22"/>
          <w:szCs w:val="22"/>
        </w:rPr>
        <w:t>, change the existing Resource Group to your Resource Group</w:t>
      </w:r>
      <w:r w:rsidRPr="00BA1773">
        <w:rPr>
          <w:rFonts w:asciiTheme="majorHAnsi" w:eastAsia="Cambria" w:hAnsiTheme="majorHAnsi" w:cstheme="majorHAnsi"/>
          <w:sz w:val="22"/>
          <w:szCs w:val="22"/>
        </w:rPr>
        <w:t xml:space="preserve"> so that you and everyone in your Resource Group can access the patient.</w:t>
      </w:r>
    </w:p>
    <w:p w14:paraId="2CB6E2E5" w14:textId="6AB6257E" w:rsidR="00710BCB" w:rsidRPr="00BA1773" w:rsidRDefault="00710BCB" w:rsidP="00BA1773">
      <w:pPr>
        <w:shd w:val="clear" w:color="auto" w:fill="FFFFFF"/>
        <w:spacing w:after="160"/>
        <w:rPr>
          <w:rFonts w:asciiTheme="majorHAnsi" w:eastAsia="Cambria" w:hAnsiTheme="majorHAnsi" w:cstheme="majorHAnsi"/>
          <w:b/>
          <w:sz w:val="22"/>
          <w:szCs w:val="22"/>
        </w:rPr>
      </w:pPr>
      <w:r w:rsidRPr="00BA1773">
        <w:rPr>
          <w:rFonts w:asciiTheme="majorHAnsi" w:eastAsia="Cambria" w:hAnsiTheme="majorHAnsi" w:cstheme="majorHAnsi"/>
          <w:b/>
          <w:sz w:val="22"/>
          <w:szCs w:val="22"/>
        </w:rPr>
        <w:tab/>
      </w:r>
      <w:r w:rsidR="00447ADD" w:rsidRPr="00BA1773">
        <w:rPr>
          <w:rFonts w:asciiTheme="majorHAnsi" w:eastAsia="Cambria" w:hAnsiTheme="majorHAnsi" w:cstheme="majorHAnsi"/>
          <w:bCs/>
          <w:i/>
          <w:iCs/>
          <w:noProof/>
          <w:sz w:val="22"/>
          <w:szCs w:val="22"/>
        </w:rPr>
        <w:drawing>
          <wp:inline distT="0" distB="0" distL="0" distR="0" wp14:anchorId="2E4D67B1" wp14:editId="6A8FAB5E">
            <wp:extent cx="6244869" cy="2138289"/>
            <wp:effectExtent l="0" t="0" r="3810" b="0"/>
            <wp:docPr id="10" name="Picture 10"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3891" cy="2151651"/>
                    </a:xfrm>
                    <a:prstGeom prst="rect">
                      <a:avLst/>
                    </a:prstGeom>
                  </pic:spPr>
                </pic:pic>
              </a:graphicData>
            </a:graphic>
          </wp:inline>
        </w:drawing>
      </w:r>
    </w:p>
    <w:p w14:paraId="521EBC47" w14:textId="49DF3A09" w:rsidR="00AF5D79" w:rsidRPr="00BA1773" w:rsidRDefault="00BE1EE1" w:rsidP="00BA1773">
      <w:pPr>
        <w:shd w:val="clear" w:color="auto" w:fill="FFFFFF"/>
        <w:spacing w:after="160"/>
        <w:ind w:firstLine="720"/>
        <w:rPr>
          <w:rFonts w:asciiTheme="majorHAnsi" w:eastAsia="Cambria" w:hAnsiTheme="majorHAnsi" w:cstheme="majorHAnsi"/>
          <w:b/>
          <w:noProof/>
          <w:sz w:val="22"/>
          <w:szCs w:val="22"/>
        </w:rPr>
      </w:pPr>
      <w:r w:rsidRPr="00BA1773">
        <w:rPr>
          <w:rFonts w:asciiTheme="majorHAnsi" w:eastAsia="Cambria" w:hAnsiTheme="majorHAnsi" w:cstheme="majorHAnsi"/>
          <w:sz w:val="22"/>
          <w:szCs w:val="22"/>
        </w:rPr>
        <w:t>Lastly, don’t forget to remove yourself from the Resource Group that you are normally not a member.</w:t>
      </w:r>
      <w:r w:rsidR="00AF5D79" w:rsidRPr="00BA1773">
        <w:rPr>
          <w:rFonts w:asciiTheme="majorHAnsi" w:eastAsia="Cambria" w:hAnsiTheme="majorHAnsi" w:cstheme="majorHAnsi"/>
          <w:b/>
          <w:noProof/>
          <w:sz w:val="22"/>
          <w:szCs w:val="22"/>
        </w:rPr>
        <w:t xml:space="preserve"> </w:t>
      </w:r>
    </w:p>
    <w:p w14:paraId="13C24C4E" w14:textId="77777777" w:rsidR="00BA1773" w:rsidRPr="00BA1773" w:rsidRDefault="00BA1773" w:rsidP="00BA1773">
      <w:pPr>
        <w:shd w:val="clear" w:color="auto" w:fill="FFFFFF"/>
        <w:spacing w:after="160"/>
        <w:ind w:firstLine="720"/>
        <w:rPr>
          <w:rFonts w:asciiTheme="majorHAnsi" w:eastAsia="Cambria" w:hAnsiTheme="majorHAnsi" w:cstheme="majorHAnsi"/>
          <w:b/>
          <w:noProof/>
          <w:sz w:val="22"/>
          <w:szCs w:val="22"/>
        </w:rPr>
      </w:pPr>
    </w:p>
    <w:p w14:paraId="2B7929F7" w14:textId="0F73574F" w:rsidR="00710BCB" w:rsidRPr="00BA1773" w:rsidRDefault="00AF5D79" w:rsidP="00BA1773">
      <w:pPr>
        <w:shd w:val="clear" w:color="auto" w:fill="FFFFFF"/>
        <w:spacing w:after="160"/>
        <w:ind w:left="720" w:firstLine="720"/>
        <w:rPr>
          <w:rFonts w:asciiTheme="majorHAnsi" w:eastAsia="Cambria" w:hAnsiTheme="majorHAnsi" w:cstheme="majorHAnsi"/>
          <w:b/>
          <w:sz w:val="22"/>
          <w:szCs w:val="22"/>
        </w:rPr>
      </w:pPr>
      <w:r w:rsidRPr="00BA1773">
        <w:rPr>
          <w:rFonts w:asciiTheme="majorHAnsi" w:eastAsia="Cambria" w:hAnsiTheme="majorHAnsi" w:cstheme="majorHAnsi"/>
          <w:b/>
          <w:noProof/>
          <w:sz w:val="22"/>
          <w:szCs w:val="22"/>
        </w:rPr>
        <w:drawing>
          <wp:inline distT="0" distB="0" distL="0" distR="0" wp14:anchorId="600F49AA" wp14:editId="4589EF26">
            <wp:extent cx="5514535" cy="2613277"/>
            <wp:effectExtent l="0" t="0" r="0" b="3175"/>
            <wp:docPr id="11" name="Picture 11"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 websit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25598" cy="2618520"/>
                    </a:xfrm>
                    <a:prstGeom prst="rect">
                      <a:avLst/>
                    </a:prstGeom>
                  </pic:spPr>
                </pic:pic>
              </a:graphicData>
            </a:graphic>
          </wp:inline>
        </w:drawing>
      </w:r>
    </w:p>
    <w:p w14:paraId="56E92938" w14:textId="77777777" w:rsidR="00BA1773" w:rsidRPr="00BA1773" w:rsidRDefault="00BA1773" w:rsidP="00BA1773">
      <w:pPr>
        <w:shd w:val="clear" w:color="auto" w:fill="FFFFFF"/>
        <w:spacing w:after="160"/>
        <w:ind w:left="720" w:firstLine="720"/>
        <w:rPr>
          <w:rFonts w:asciiTheme="majorHAnsi" w:eastAsia="Cambria" w:hAnsiTheme="majorHAnsi" w:cstheme="majorHAnsi"/>
          <w:b/>
          <w:sz w:val="22"/>
          <w:szCs w:val="22"/>
        </w:rPr>
      </w:pPr>
    </w:p>
    <w:p w14:paraId="7721FCF5" w14:textId="6DF23305" w:rsidR="004C13F8" w:rsidRPr="00BA1773" w:rsidRDefault="004C13F8" w:rsidP="004C13F8">
      <w:pPr>
        <w:shd w:val="clear" w:color="auto" w:fill="FFFFFF"/>
        <w:spacing w:after="160"/>
        <w:ind w:left="720" w:firstLine="720"/>
        <w:rPr>
          <w:rFonts w:asciiTheme="majorHAnsi" w:eastAsia="Cambria" w:hAnsiTheme="majorHAnsi" w:cstheme="majorHAnsi"/>
          <w:b/>
          <w:sz w:val="22"/>
          <w:szCs w:val="22"/>
        </w:rPr>
      </w:pPr>
    </w:p>
    <w:p w14:paraId="7F9C35EE" w14:textId="4E291529" w:rsidR="004C13F8" w:rsidRPr="00BA1773" w:rsidRDefault="004C13F8" w:rsidP="004C13F8">
      <w:pPr>
        <w:shd w:val="clear" w:color="auto" w:fill="FFFFFF"/>
        <w:spacing w:after="160"/>
        <w:ind w:left="720" w:firstLine="720"/>
        <w:rPr>
          <w:rFonts w:asciiTheme="majorHAnsi" w:eastAsia="Cambria" w:hAnsiTheme="majorHAnsi" w:cstheme="majorHAnsi"/>
          <w:b/>
          <w:sz w:val="22"/>
          <w:szCs w:val="22"/>
        </w:rPr>
      </w:pPr>
    </w:p>
    <w:p w14:paraId="63B18463" w14:textId="130F982D" w:rsidR="008E0511" w:rsidRPr="00BA1773" w:rsidRDefault="008E0511" w:rsidP="000823FB">
      <w:pPr>
        <w:pBdr>
          <w:bottom w:val="single" w:sz="6" w:space="1" w:color="auto"/>
        </w:pBdr>
        <w:shd w:val="clear" w:color="auto" w:fill="FFFFFF"/>
        <w:spacing w:after="160"/>
        <w:rPr>
          <w:rFonts w:asciiTheme="majorHAnsi" w:eastAsia="Cambria" w:hAnsiTheme="majorHAnsi" w:cstheme="majorHAnsi"/>
          <w:b/>
          <w:sz w:val="22"/>
          <w:szCs w:val="22"/>
        </w:rPr>
      </w:pPr>
      <w:r>
        <w:rPr>
          <w:rFonts w:asciiTheme="majorHAnsi" w:eastAsia="Cambria" w:hAnsiTheme="majorHAnsi" w:cstheme="majorHAnsi"/>
          <w:b/>
          <w:sz w:val="22"/>
          <w:szCs w:val="22"/>
        </w:rPr>
        <w:t>Bulk</w:t>
      </w:r>
      <w:r w:rsidRPr="00BA1773">
        <w:rPr>
          <w:rFonts w:asciiTheme="majorHAnsi" w:eastAsia="Cambria" w:hAnsiTheme="majorHAnsi" w:cstheme="majorHAnsi"/>
          <w:b/>
          <w:sz w:val="22"/>
          <w:szCs w:val="22"/>
        </w:rPr>
        <w:t xml:space="preserve"> Transfer</w:t>
      </w:r>
    </w:p>
    <w:p w14:paraId="70FDE7F5" w14:textId="7BBB014C" w:rsidR="008E0511" w:rsidRPr="00BE4132" w:rsidRDefault="008E0511" w:rsidP="00BE4132">
      <w:pPr>
        <w:pStyle w:val="ListParagraph"/>
        <w:numPr>
          <w:ilvl w:val="0"/>
          <w:numId w:val="13"/>
        </w:numPr>
        <w:tabs>
          <w:tab w:val="left" w:pos="4298"/>
        </w:tabs>
        <w:rPr>
          <w:rFonts w:asciiTheme="majorHAnsi" w:eastAsia="Cambria" w:hAnsiTheme="majorHAnsi" w:cstheme="majorHAnsi"/>
        </w:rPr>
      </w:pPr>
      <w:r>
        <w:rPr>
          <w:rFonts w:asciiTheme="majorHAnsi" w:eastAsia="Cambria" w:hAnsiTheme="majorHAnsi" w:cstheme="majorHAnsi"/>
          <w:b/>
        </w:rPr>
        <w:t>Spreadsheet</w:t>
      </w:r>
      <w:r w:rsidR="008139A4">
        <w:rPr>
          <w:rFonts w:asciiTheme="majorHAnsi" w:eastAsia="Cambria" w:hAnsiTheme="majorHAnsi" w:cstheme="majorHAnsi"/>
          <w:b/>
        </w:rPr>
        <w:t xml:space="preserve"> Format</w:t>
      </w:r>
    </w:p>
    <w:p w14:paraId="71E4087F" w14:textId="77777777" w:rsidR="00BE4132" w:rsidRPr="008E0511" w:rsidRDefault="00BE4132" w:rsidP="008E0511">
      <w:pPr>
        <w:pStyle w:val="ListParagraph"/>
        <w:tabs>
          <w:tab w:val="left" w:pos="4298"/>
        </w:tabs>
        <w:rPr>
          <w:rFonts w:asciiTheme="majorHAnsi" w:eastAsia="Cambria" w:hAnsiTheme="majorHAnsi" w:cstheme="majorHAnsi"/>
        </w:rPr>
      </w:pPr>
    </w:p>
    <w:tbl>
      <w:tblPr>
        <w:tblStyle w:val="TableGrid"/>
        <w:tblW w:w="0" w:type="auto"/>
        <w:tblLook w:val="04A0" w:firstRow="1" w:lastRow="0" w:firstColumn="1" w:lastColumn="0" w:noHBand="0" w:noVBand="1"/>
      </w:tblPr>
      <w:tblGrid>
        <w:gridCol w:w="5395"/>
        <w:gridCol w:w="5395"/>
      </w:tblGrid>
      <w:tr w:rsidR="008E0511" w14:paraId="784B8E6A" w14:textId="77777777" w:rsidTr="008E0511">
        <w:tc>
          <w:tcPr>
            <w:tcW w:w="5395" w:type="dxa"/>
          </w:tcPr>
          <w:p w14:paraId="4D02D176" w14:textId="1AC85F1B" w:rsidR="008E0511" w:rsidRPr="008E0511" w:rsidRDefault="008E0511" w:rsidP="008E0511">
            <w:pPr>
              <w:tabs>
                <w:tab w:val="left" w:pos="4298"/>
              </w:tabs>
              <w:rPr>
                <w:rFonts w:asciiTheme="majorHAnsi" w:eastAsia="Cambria" w:hAnsiTheme="majorHAnsi" w:cstheme="majorHAnsi"/>
                <w:b/>
                <w:bCs/>
              </w:rPr>
            </w:pPr>
            <w:r w:rsidRPr="008E0511">
              <w:rPr>
                <w:rFonts w:asciiTheme="majorHAnsi" w:eastAsia="Cambria" w:hAnsiTheme="majorHAnsi" w:cstheme="majorHAnsi"/>
                <w:b/>
                <w:bCs/>
              </w:rPr>
              <w:t>Member Email</w:t>
            </w:r>
          </w:p>
        </w:tc>
        <w:tc>
          <w:tcPr>
            <w:tcW w:w="5395" w:type="dxa"/>
          </w:tcPr>
          <w:p w14:paraId="002A7809" w14:textId="1C000282" w:rsidR="008E0511" w:rsidRPr="008E0511" w:rsidRDefault="008E0511" w:rsidP="008E0511">
            <w:pPr>
              <w:tabs>
                <w:tab w:val="left" w:pos="4298"/>
              </w:tabs>
              <w:rPr>
                <w:rFonts w:asciiTheme="majorHAnsi" w:eastAsia="Cambria" w:hAnsiTheme="majorHAnsi" w:cstheme="majorHAnsi"/>
                <w:b/>
                <w:bCs/>
              </w:rPr>
            </w:pPr>
            <w:r w:rsidRPr="008E0511">
              <w:rPr>
                <w:rFonts w:asciiTheme="majorHAnsi" w:eastAsia="Cambria" w:hAnsiTheme="majorHAnsi" w:cstheme="majorHAnsi"/>
                <w:b/>
                <w:bCs/>
              </w:rPr>
              <w:t>Transfer Destination</w:t>
            </w:r>
            <w:r w:rsidR="00BE4132">
              <w:rPr>
                <w:rFonts w:asciiTheme="majorHAnsi" w:eastAsia="Cambria" w:hAnsiTheme="majorHAnsi" w:cstheme="majorHAnsi"/>
                <w:b/>
                <w:bCs/>
              </w:rPr>
              <w:t xml:space="preserve"> (Resource Group)</w:t>
            </w:r>
          </w:p>
        </w:tc>
      </w:tr>
      <w:tr w:rsidR="008E0511" w14:paraId="311C3614" w14:textId="77777777" w:rsidTr="008E0511">
        <w:tc>
          <w:tcPr>
            <w:tcW w:w="5395" w:type="dxa"/>
          </w:tcPr>
          <w:p w14:paraId="05A36B9A" w14:textId="47256D47" w:rsidR="008E0511" w:rsidRDefault="008E0511" w:rsidP="008E0511">
            <w:pPr>
              <w:tabs>
                <w:tab w:val="left" w:pos="4298"/>
              </w:tabs>
              <w:rPr>
                <w:rFonts w:asciiTheme="majorHAnsi" w:eastAsia="Cambria" w:hAnsiTheme="majorHAnsi" w:cstheme="majorHAnsi"/>
              </w:rPr>
            </w:pPr>
            <w:r w:rsidRPr="008E0511">
              <w:rPr>
                <w:rFonts w:asciiTheme="majorHAnsi" w:eastAsia="Cambria" w:hAnsiTheme="majorHAnsi" w:cstheme="majorHAnsi"/>
              </w:rPr>
              <w:t>Leslie.R.Clark@uscg.mil</w:t>
            </w:r>
          </w:p>
        </w:tc>
        <w:tc>
          <w:tcPr>
            <w:tcW w:w="5395" w:type="dxa"/>
          </w:tcPr>
          <w:p w14:paraId="6963B4CE" w14:textId="290A834D" w:rsidR="008E0511" w:rsidRDefault="008E0511" w:rsidP="008E0511">
            <w:pPr>
              <w:tabs>
                <w:tab w:val="left" w:pos="4298"/>
              </w:tabs>
              <w:rPr>
                <w:rFonts w:asciiTheme="majorHAnsi" w:eastAsia="Cambria" w:hAnsiTheme="majorHAnsi" w:cstheme="majorHAnsi"/>
              </w:rPr>
            </w:pPr>
            <w:r w:rsidRPr="008E0511">
              <w:rPr>
                <w:rFonts w:asciiTheme="majorHAnsi" w:eastAsia="Cambria" w:hAnsiTheme="majorHAnsi" w:cstheme="majorHAnsi"/>
              </w:rPr>
              <w:t>D1 CG Base Boston</w:t>
            </w:r>
          </w:p>
        </w:tc>
      </w:tr>
    </w:tbl>
    <w:p w14:paraId="191D9386" w14:textId="7F3D76C5" w:rsidR="00BA1773" w:rsidRPr="008E0511" w:rsidRDefault="00BA1773" w:rsidP="008E0511">
      <w:pPr>
        <w:tabs>
          <w:tab w:val="left" w:pos="4298"/>
        </w:tabs>
        <w:rPr>
          <w:rFonts w:asciiTheme="majorHAnsi" w:eastAsia="Cambria" w:hAnsiTheme="majorHAnsi" w:cstheme="majorHAnsi"/>
        </w:rPr>
      </w:pPr>
      <w:r w:rsidRPr="008E0511">
        <w:rPr>
          <w:rFonts w:asciiTheme="majorHAnsi" w:eastAsia="Cambria" w:hAnsiTheme="majorHAnsi" w:cstheme="majorHAnsi"/>
        </w:rPr>
        <w:tab/>
      </w:r>
    </w:p>
    <w:sectPr w:rsidR="00BA1773" w:rsidRPr="008E0511" w:rsidSect="00114823">
      <w:headerReference w:type="default" r:id="rId13"/>
      <w:footerReference w:type="even" r:id="rId14"/>
      <w:footerReference w:type="default" r:id="rId15"/>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6E5C9" w14:textId="77777777" w:rsidR="00844902" w:rsidRDefault="00844902" w:rsidP="00F2562A">
      <w:r>
        <w:separator/>
      </w:r>
    </w:p>
  </w:endnote>
  <w:endnote w:type="continuationSeparator" w:id="0">
    <w:p w14:paraId="7AD5162A" w14:textId="77777777" w:rsidR="00844902" w:rsidRDefault="00844902" w:rsidP="00F2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48958920"/>
      <w:docPartObj>
        <w:docPartGallery w:val="Page Numbers (Bottom of Page)"/>
        <w:docPartUnique/>
      </w:docPartObj>
    </w:sdtPr>
    <w:sdtEndPr>
      <w:rPr>
        <w:rStyle w:val="PageNumber"/>
      </w:rPr>
    </w:sdtEndPr>
    <w:sdtContent>
      <w:p w14:paraId="2620E31B" w14:textId="0609657B" w:rsidR="00366A11" w:rsidRDefault="00366A11" w:rsidP="00EC66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4B91B1" w14:textId="77777777" w:rsidR="00366A11" w:rsidRDefault="00366A11" w:rsidP="00366A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21211493"/>
      <w:docPartObj>
        <w:docPartGallery w:val="Page Numbers (Bottom of Page)"/>
        <w:docPartUnique/>
      </w:docPartObj>
    </w:sdtPr>
    <w:sdtEndPr>
      <w:rPr>
        <w:rStyle w:val="PageNumber"/>
      </w:rPr>
    </w:sdtEndPr>
    <w:sdtContent>
      <w:p w14:paraId="0DB8D11F" w14:textId="6291C18E" w:rsidR="00366A11" w:rsidRDefault="00366A11" w:rsidP="00EC66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86BF9">
          <w:rPr>
            <w:rStyle w:val="PageNumber"/>
            <w:noProof/>
          </w:rPr>
          <w:t>2</w:t>
        </w:r>
        <w:r>
          <w:rPr>
            <w:rStyle w:val="PageNumber"/>
          </w:rPr>
          <w:fldChar w:fldCharType="end"/>
        </w:r>
      </w:p>
    </w:sdtContent>
  </w:sdt>
  <w:p w14:paraId="53C6D3D1" w14:textId="77777777" w:rsidR="00366A11" w:rsidRDefault="00366A11" w:rsidP="00366A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A7D9A" w14:textId="77777777" w:rsidR="00844902" w:rsidRDefault="00844902" w:rsidP="00F2562A">
      <w:r>
        <w:separator/>
      </w:r>
    </w:p>
  </w:footnote>
  <w:footnote w:type="continuationSeparator" w:id="0">
    <w:p w14:paraId="44E46163" w14:textId="77777777" w:rsidR="00844902" w:rsidRDefault="00844902" w:rsidP="00F25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F92A1" w14:textId="57F93F42" w:rsidR="00F2562A" w:rsidRPr="00F2562A" w:rsidRDefault="00F2562A" w:rsidP="00F2562A">
    <w:pPr>
      <w:jc w:val="center"/>
    </w:pPr>
    <w:r w:rsidRPr="00F2562A">
      <w:rPr>
        <w:rFonts w:ascii="Cambria" w:hAnsi="Cambria"/>
        <w:b/>
        <w:bCs/>
        <w:color w:val="000000"/>
        <w:bdr w:val="none" w:sz="0" w:space="0" w:color="auto" w:frame="1"/>
      </w:rPr>
      <w:fldChar w:fldCharType="begin"/>
    </w:r>
    <w:r w:rsidRPr="00F2562A">
      <w:rPr>
        <w:rFonts w:ascii="Cambria" w:hAnsi="Cambria"/>
        <w:b/>
        <w:bCs/>
        <w:color w:val="000000"/>
        <w:bdr w:val="none" w:sz="0" w:space="0" w:color="auto" w:frame="1"/>
      </w:rPr>
      <w:instrText xml:space="preserve"> INCLUDEPICTURE "https://lh3.googleusercontent.com/Vu2mIsPnjGF84TwP1SmnijBwW5DwkBbEcRPkeb8j8RYYoyMaCAdgkPc8v11t086F8Lo5nTElfmbFbL0I3LGdo5OCyl9dmvaqCQPTtP0bz1rIxwGG9DAynHpNRlSKt0FHTfzRFEUc" \* MERGEFORMATINET </w:instrText>
    </w:r>
    <w:r w:rsidRPr="00F2562A">
      <w:rPr>
        <w:rFonts w:ascii="Cambria" w:hAnsi="Cambria"/>
        <w:b/>
        <w:bCs/>
        <w:color w:val="000000"/>
        <w:bdr w:val="none" w:sz="0" w:space="0" w:color="auto" w:frame="1"/>
      </w:rPr>
      <w:fldChar w:fldCharType="separate"/>
    </w:r>
    <w:r w:rsidRPr="00F2562A">
      <w:rPr>
        <w:rFonts w:ascii="Cambria" w:hAnsi="Cambria"/>
        <w:b/>
        <w:bCs/>
        <w:noProof/>
        <w:color w:val="000000"/>
        <w:bdr w:val="none" w:sz="0" w:space="0" w:color="auto" w:frame="1"/>
      </w:rPr>
      <w:drawing>
        <wp:inline distT="0" distB="0" distL="0" distR="0" wp14:anchorId="7554C17B" wp14:editId="5B9BDDFD">
          <wp:extent cx="904461" cy="862026"/>
          <wp:effectExtent l="0" t="0" r="0"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548" cy="872593"/>
                  </a:xfrm>
                  <a:prstGeom prst="rect">
                    <a:avLst/>
                  </a:prstGeom>
                  <a:noFill/>
                  <a:ln>
                    <a:noFill/>
                  </a:ln>
                </pic:spPr>
              </pic:pic>
            </a:graphicData>
          </a:graphic>
        </wp:inline>
      </w:drawing>
    </w:r>
    <w:r w:rsidRPr="00F2562A">
      <w:rPr>
        <w:rFonts w:ascii="Cambria" w:hAnsi="Cambria"/>
        <w:b/>
        <w:bCs/>
        <w:color w:val="000000"/>
        <w:bdr w:val="none" w:sz="0" w:space="0" w:color="auto" w:frame="1"/>
      </w:rPr>
      <w:fldChar w:fldCharType="end"/>
    </w:r>
  </w:p>
  <w:p w14:paraId="62C2B9FC" w14:textId="77777777" w:rsidR="00F2562A" w:rsidRDefault="00F25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0863"/>
    <w:multiLevelType w:val="multilevel"/>
    <w:tmpl w:val="FD84530C"/>
    <w:lvl w:ilvl="0">
      <w:start w:val="1"/>
      <w:numFmt w:val="bullet"/>
      <w:lvlText w:val="●"/>
      <w:lvlJc w:val="left"/>
      <w:pPr>
        <w:ind w:left="720" w:hanging="360"/>
      </w:pPr>
      <w:rPr>
        <w:rFonts w:ascii="Helvetica Neue" w:eastAsia="Helvetica Neue" w:hAnsi="Helvetica Neue" w:cs="Helvetica Neue"/>
        <w:color w:val="676A6C"/>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033B6A"/>
    <w:multiLevelType w:val="multilevel"/>
    <w:tmpl w:val="4C362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823B5F"/>
    <w:multiLevelType w:val="multilevel"/>
    <w:tmpl w:val="F948E2AA"/>
    <w:lvl w:ilvl="0">
      <w:start w:val="1"/>
      <w:numFmt w:val="bullet"/>
      <w:lvlText w:val="●"/>
      <w:lvlJc w:val="left"/>
      <w:pPr>
        <w:ind w:left="720" w:hanging="360"/>
      </w:pPr>
      <w:rPr>
        <w:rFonts w:ascii="Helvetica Neue" w:eastAsia="Helvetica Neue" w:hAnsi="Helvetica Neue" w:cs="Helvetica Neue"/>
        <w:color w:val="676A6C"/>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D36E68"/>
    <w:multiLevelType w:val="hybridMultilevel"/>
    <w:tmpl w:val="23B2C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35AD8"/>
    <w:multiLevelType w:val="multilevel"/>
    <w:tmpl w:val="C6ECF810"/>
    <w:lvl w:ilvl="0">
      <w:start w:val="1"/>
      <w:numFmt w:val="bullet"/>
      <w:lvlText w:val="●"/>
      <w:lvlJc w:val="left"/>
      <w:pPr>
        <w:ind w:left="720" w:hanging="360"/>
      </w:pPr>
      <w:rPr>
        <w:rFonts w:ascii="Helvetica Neue" w:eastAsia="Helvetica Neue" w:hAnsi="Helvetica Neue" w:cs="Helvetica Neue"/>
        <w:color w:val="676A6C"/>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BA030D"/>
    <w:multiLevelType w:val="hybridMultilevel"/>
    <w:tmpl w:val="5ACA8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B4F78"/>
    <w:multiLevelType w:val="multilevel"/>
    <w:tmpl w:val="03148088"/>
    <w:lvl w:ilvl="0">
      <w:start w:val="1"/>
      <w:numFmt w:val="bullet"/>
      <w:lvlText w:val="●"/>
      <w:lvlJc w:val="left"/>
      <w:pPr>
        <w:ind w:left="720" w:hanging="360"/>
      </w:pPr>
      <w:rPr>
        <w:rFonts w:ascii="Helvetica Neue" w:eastAsia="Helvetica Neue" w:hAnsi="Helvetica Neue" w:cs="Helvetica Neue"/>
        <w:color w:val="676A6C"/>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2E78DE"/>
    <w:multiLevelType w:val="multilevel"/>
    <w:tmpl w:val="38A0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EB3678"/>
    <w:multiLevelType w:val="hybridMultilevel"/>
    <w:tmpl w:val="0AFCE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530C1D"/>
    <w:multiLevelType w:val="multilevel"/>
    <w:tmpl w:val="D6B45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C667A0"/>
    <w:multiLevelType w:val="hybridMultilevel"/>
    <w:tmpl w:val="42EA9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0B3312"/>
    <w:multiLevelType w:val="hybridMultilevel"/>
    <w:tmpl w:val="81BEB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24A6B"/>
    <w:multiLevelType w:val="hybridMultilevel"/>
    <w:tmpl w:val="2A6235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0C42AF"/>
    <w:multiLevelType w:val="hybridMultilevel"/>
    <w:tmpl w:val="DE8C2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7"/>
  </w:num>
  <w:num w:numId="3">
    <w:abstractNumId w:val="9"/>
  </w:num>
  <w:num w:numId="4">
    <w:abstractNumId w:val="4"/>
  </w:num>
  <w:num w:numId="5">
    <w:abstractNumId w:val="2"/>
  </w:num>
  <w:num w:numId="6">
    <w:abstractNumId w:val="6"/>
  </w:num>
  <w:num w:numId="7">
    <w:abstractNumId w:val="3"/>
  </w:num>
  <w:num w:numId="8">
    <w:abstractNumId w:val="8"/>
  </w:num>
  <w:num w:numId="9">
    <w:abstractNumId w:val="11"/>
  </w:num>
  <w:num w:numId="10">
    <w:abstractNumId w:val="10"/>
  </w:num>
  <w:num w:numId="11">
    <w:abstractNumId w:val="13"/>
  </w:num>
  <w:num w:numId="12">
    <w:abstractNumId w:val="5"/>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83D"/>
    <w:rsid w:val="000823FB"/>
    <w:rsid w:val="00114823"/>
    <w:rsid w:val="0029384A"/>
    <w:rsid w:val="002943E3"/>
    <w:rsid w:val="00366A11"/>
    <w:rsid w:val="003C5843"/>
    <w:rsid w:val="00403BAF"/>
    <w:rsid w:val="00447ADD"/>
    <w:rsid w:val="00461BD2"/>
    <w:rsid w:val="004A5069"/>
    <w:rsid w:val="004C13F8"/>
    <w:rsid w:val="00586BF9"/>
    <w:rsid w:val="005A4EA7"/>
    <w:rsid w:val="00686BB9"/>
    <w:rsid w:val="0070382C"/>
    <w:rsid w:val="00710BCB"/>
    <w:rsid w:val="00735BD8"/>
    <w:rsid w:val="008139A4"/>
    <w:rsid w:val="0084383D"/>
    <w:rsid w:val="00844902"/>
    <w:rsid w:val="008E0511"/>
    <w:rsid w:val="00900C63"/>
    <w:rsid w:val="00A46923"/>
    <w:rsid w:val="00AE733F"/>
    <w:rsid w:val="00AF5D79"/>
    <w:rsid w:val="00B323BA"/>
    <w:rsid w:val="00BA1773"/>
    <w:rsid w:val="00BB5E1D"/>
    <w:rsid w:val="00BE1EE1"/>
    <w:rsid w:val="00BE4132"/>
    <w:rsid w:val="00C17F5D"/>
    <w:rsid w:val="00C31EF8"/>
    <w:rsid w:val="00C4473C"/>
    <w:rsid w:val="00D85D4B"/>
    <w:rsid w:val="00F2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AB3E"/>
  <w15:docId w15:val="{744D738E-E38F-7E47-902B-A6E40551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82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2562A"/>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F2562A"/>
  </w:style>
  <w:style w:type="paragraph" w:styleId="Footer">
    <w:name w:val="footer"/>
    <w:basedOn w:val="Normal"/>
    <w:link w:val="FooterChar"/>
    <w:uiPriority w:val="99"/>
    <w:unhideWhenUsed/>
    <w:rsid w:val="00F2562A"/>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F2562A"/>
  </w:style>
  <w:style w:type="character" w:styleId="Hyperlink">
    <w:name w:val="Hyperlink"/>
    <w:basedOn w:val="DefaultParagraphFont"/>
    <w:uiPriority w:val="99"/>
    <w:unhideWhenUsed/>
    <w:rsid w:val="00F2562A"/>
    <w:rPr>
      <w:color w:val="0000FF" w:themeColor="hyperlink"/>
      <w:u w:val="single"/>
    </w:rPr>
  </w:style>
  <w:style w:type="character" w:customStyle="1" w:styleId="UnresolvedMention">
    <w:name w:val="Unresolved Mention"/>
    <w:basedOn w:val="DefaultParagraphFont"/>
    <w:uiPriority w:val="99"/>
    <w:semiHidden/>
    <w:unhideWhenUsed/>
    <w:rsid w:val="00F2562A"/>
    <w:rPr>
      <w:color w:val="605E5C"/>
      <w:shd w:val="clear" w:color="auto" w:fill="E1DFDD"/>
    </w:rPr>
  </w:style>
  <w:style w:type="paragraph" w:styleId="ListParagraph">
    <w:name w:val="List Paragraph"/>
    <w:basedOn w:val="Normal"/>
    <w:uiPriority w:val="34"/>
    <w:qFormat/>
    <w:rsid w:val="00F2562A"/>
    <w:pPr>
      <w:spacing w:line="276" w:lineRule="auto"/>
      <w:ind w:left="720"/>
      <w:contextualSpacing/>
    </w:pPr>
    <w:rPr>
      <w:rFonts w:ascii="Arial" w:eastAsia="Arial" w:hAnsi="Arial" w:cs="Arial"/>
      <w:sz w:val="22"/>
      <w:szCs w:val="22"/>
      <w:lang w:val="en"/>
    </w:rPr>
  </w:style>
  <w:style w:type="character" w:styleId="FollowedHyperlink">
    <w:name w:val="FollowedHyperlink"/>
    <w:basedOn w:val="DefaultParagraphFont"/>
    <w:uiPriority w:val="99"/>
    <w:semiHidden/>
    <w:unhideWhenUsed/>
    <w:rsid w:val="00F2562A"/>
    <w:rPr>
      <w:color w:val="800080" w:themeColor="followedHyperlink"/>
      <w:u w:val="single"/>
    </w:rPr>
  </w:style>
  <w:style w:type="character" w:styleId="PageNumber">
    <w:name w:val="page number"/>
    <w:basedOn w:val="DefaultParagraphFont"/>
    <w:uiPriority w:val="99"/>
    <w:semiHidden/>
    <w:unhideWhenUsed/>
    <w:rsid w:val="00366A11"/>
  </w:style>
  <w:style w:type="table" w:styleId="TableGrid">
    <w:name w:val="Table Grid"/>
    <w:basedOn w:val="TableNormal"/>
    <w:uiPriority w:val="39"/>
    <w:rsid w:val="001148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114823"/>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SubtleEmphasis">
    <w:name w:val="Subtle Emphasis"/>
    <w:basedOn w:val="DefaultParagraphFont"/>
    <w:uiPriority w:val="19"/>
    <w:qFormat/>
    <w:rsid w:val="008E051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72439">
      <w:bodyDiv w:val="1"/>
      <w:marLeft w:val="0"/>
      <w:marRight w:val="0"/>
      <w:marTop w:val="0"/>
      <w:marBottom w:val="0"/>
      <w:divBdr>
        <w:top w:val="none" w:sz="0" w:space="0" w:color="auto"/>
        <w:left w:val="none" w:sz="0" w:space="0" w:color="auto"/>
        <w:bottom w:val="none" w:sz="0" w:space="0" w:color="auto"/>
        <w:right w:val="none" w:sz="0" w:space="0" w:color="auto"/>
      </w:divBdr>
    </w:div>
    <w:div w:id="351952307">
      <w:bodyDiv w:val="1"/>
      <w:marLeft w:val="0"/>
      <w:marRight w:val="0"/>
      <w:marTop w:val="0"/>
      <w:marBottom w:val="0"/>
      <w:divBdr>
        <w:top w:val="none" w:sz="0" w:space="0" w:color="auto"/>
        <w:left w:val="none" w:sz="0" w:space="0" w:color="auto"/>
        <w:bottom w:val="none" w:sz="0" w:space="0" w:color="auto"/>
        <w:right w:val="none" w:sz="0" w:space="0" w:color="auto"/>
      </w:divBdr>
    </w:div>
    <w:div w:id="1057585357">
      <w:bodyDiv w:val="1"/>
      <w:marLeft w:val="0"/>
      <w:marRight w:val="0"/>
      <w:marTop w:val="0"/>
      <w:marBottom w:val="0"/>
      <w:divBdr>
        <w:top w:val="none" w:sz="0" w:space="0" w:color="auto"/>
        <w:left w:val="none" w:sz="0" w:space="0" w:color="auto"/>
        <w:bottom w:val="none" w:sz="0" w:space="0" w:color="auto"/>
        <w:right w:val="none" w:sz="0" w:space="0" w:color="auto"/>
      </w:divBdr>
    </w:div>
    <w:div w:id="1370185009">
      <w:bodyDiv w:val="1"/>
      <w:marLeft w:val="0"/>
      <w:marRight w:val="0"/>
      <w:marTop w:val="0"/>
      <w:marBottom w:val="0"/>
      <w:divBdr>
        <w:top w:val="none" w:sz="0" w:space="0" w:color="auto"/>
        <w:left w:val="none" w:sz="0" w:space="0" w:color="auto"/>
        <w:bottom w:val="none" w:sz="0" w:space="0" w:color="auto"/>
        <w:right w:val="none" w:sz="0" w:space="0" w:color="auto"/>
      </w:divBdr>
    </w:div>
    <w:div w:id="1394692348">
      <w:bodyDiv w:val="1"/>
      <w:marLeft w:val="0"/>
      <w:marRight w:val="0"/>
      <w:marTop w:val="0"/>
      <w:marBottom w:val="0"/>
      <w:divBdr>
        <w:top w:val="none" w:sz="0" w:space="0" w:color="auto"/>
        <w:left w:val="none" w:sz="0" w:space="0" w:color="auto"/>
        <w:bottom w:val="none" w:sz="0" w:space="0" w:color="auto"/>
        <w:right w:val="none" w:sz="0" w:space="0" w:color="auto"/>
      </w:divBdr>
    </w:div>
    <w:div w:id="1451587496">
      <w:bodyDiv w:val="1"/>
      <w:marLeft w:val="0"/>
      <w:marRight w:val="0"/>
      <w:marTop w:val="0"/>
      <w:marBottom w:val="0"/>
      <w:divBdr>
        <w:top w:val="none" w:sz="0" w:space="0" w:color="auto"/>
        <w:left w:val="none" w:sz="0" w:space="0" w:color="auto"/>
        <w:bottom w:val="none" w:sz="0" w:space="0" w:color="auto"/>
        <w:right w:val="none" w:sz="0" w:space="0" w:color="auto"/>
      </w:divBdr>
    </w:div>
    <w:div w:id="1503931221">
      <w:bodyDiv w:val="1"/>
      <w:marLeft w:val="0"/>
      <w:marRight w:val="0"/>
      <w:marTop w:val="0"/>
      <w:marBottom w:val="0"/>
      <w:divBdr>
        <w:top w:val="none" w:sz="0" w:space="0" w:color="auto"/>
        <w:left w:val="none" w:sz="0" w:space="0" w:color="auto"/>
        <w:bottom w:val="none" w:sz="0" w:space="0" w:color="auto"/>
        <w:right w:val="none" w:sz="0" w:space="0" w:color="auto"/>
      </w:divBdr>
    </w:div>
    <w:div w:id="1641810915">
      <w:bodyDiv w:val="1"/>
      <w:marLeft w:val="0"/>
      <w:marRight w:val="0"/>
      <w:marTop w:val="0"/>
      <w:marBottom w:val="0"/>
      <w:divBdr>
        <w:top w:val="none" w:sz="0" w:space="0" w:color="auto"/>
        <w:left w:val="none" w:sz="0" w:space="0" w:color="auto"/>
        <w:bottom w:val="none" w:sz="0" w:space="0" w:color="auto"/>
        <w:right w:val="none" w:sz="0" w:space="0" w:color="auto"/>
      </w:divBdr>
    </w:div>
    <w:div w:id="1698852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324</Words>
  <Characters>1853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Gertsch, Diana K LCDR</dc:creator>
  <cp:lastModifiedBy>Gertsch, Diana K LCDR</cp:lastModifiedBy>
  <cp:revision>2</cp:revision>
  <dcterms:created xsi:type="dcterms:W3CDTF">2021-03-29T18:53:00Z</dcterms:created>
  <dcterms:modified xsi:type="dcterms:W3CDTF">2021-03-29T18:53:00Z</dcterms:modified>
</cp:coreProperties>
</file>